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95" w:rsidRDefault="00282C95" w:rsidP="00612321">
      <w:pPr>
        <w:spacing w:line="360" w:lineRule="auto"/>
        <w:ind w:firstLine="709"/>
        <w:jc w:val="center"/>
        <w:rPr>
          <w:sz w:val="28"/>
          <w:szCs w:val="28"/>
        </w:rPr>
      </w:pPr>
    </w:p>
    <w:tbl>
      <w:tblPr>
        <w:tblStyle w:val="af"/>
        <w:tblW w:w="0" w:type="auto"/>
        <w:tblInd w:w="3652" w:type="dxa"/>
        <w:tblLook w:val="04A0" w:firstRow="1" w:lastRow="0" w:firstColumn="1" w:lastColumn="0" w:noHBand="0" w:noVBand="1"/>
      </w:tblPr>
      <w:tblGrid>
        <w:gridCol w:w="6202"/>
      </w:tblGrid>
      <w:tr w:rsidR="00282C95" w:rsidTr="00282C95">
        <w:tc>
          <w:tcPr>
            <w:tcW w:w="6202" w:type="dxa"/>
            <w:tcBorders>
              <w:top w:val="nil"/>
              <w:left w:val="nil"/>
              <w:bottom w:val="nil"/>
              <w:right w:val="nil"/>
            </w:tcBorders>
          </w:tcPr>
          <w:p w:rsidR="00282C95" w:rsidRDefault="00282C95" w:rsidP="00282C95">
            <w:pPr>
              <w:rPr>
                <w:sz w:val="28"/>
                <w:szCs w:val="28"/>
              </w:rPr>
            </w:pPr>
            <w:r w:rsidRPr="00282C95">
              <w:rPr>
                <w:b/>
                <w:sz w:val="28"/>
                <w:szCs w:val="28"/>
              </w:rPr>
              <w:t xml:space="preserve">Душенко Светлана </w:t>
            </w:r>
            <w:proofErr w:type="spellStart"/>
            <w:r w:rsidRPr="00282C95">
              <w:rPr>
                <w:b/>
                <w:sz w:val="28"/>
                <w:szCs w:val="28"/>
              </w:rPr>
              <w:t>Сосиновна</w:t>
            </w:r>
            <w:proofErr w:type="spellEnd"/>
            <w:r w:rsidRPr="00282C95">
              <w:rPr>
                <w:b/>
                <w:sz w:val="28"/>
                <w:szCs w:val="28"/>
              </w:rPr>
              <w:t>,</w:t>
            </w:r>
            <w:r w:rsidRPr="00282C95">
              <w:rPr>
                <w:sz w:val="28"/>
                <w:szCs w:val="28"/>
              </w:rPr>
              <w:t xml:space="preserve"> </w:t>
            </w:r>
          </w:p>
          <w:p w:rsidR="00282C95" w:rsidRDefault="00282C95" w:rsidP="00282C95">
            <w:pPr>
              <w:rPr>
                <w:sz w:val="28"/>
                <w:szCs w:val="28"/>
              </w:rPr>
            </w:pPr>
            <w:r>
              <w:rPr>
                <w:sz w:val="28"/>
                <w:szCs w:val="28"/>
              </w:rPr>
              <w:t xml:space="preserve">заведующая  </w:t>
            </w:r>
            <w:r w:rsidRPr="00282C95">
              <w:rPr>
                <w:sz w:val="28"/>
                <w:szCs w:val="28"/>
              </w:rPr>
              <w:t>архивным отделом Администрации муниципального образования городского округа «Ухта» (Республика Коми)</w:t>
            </w:r>
          </w:p>
        </w:tc>
      </w:tr>
    </w:tbl>
    <w:p w:rsidR="00282C95" w:rsidRDefault="00282C95" w:rsidP="00612321">
      <w:pPr>
        <w:spacing w:line="360" w:lineRule="auto"/>
        <w:ind w:firstLine="709"/>
        <w:jc w:val="center"/>
        <w:rPr>
          <w:sz w:val="28"/>
          <w:szCs w:val="28"/>
        </w:rPr>
      </w:pPr>
    </w:p>
    <w:p w:rsidR="00444375" w:rsidRPr="00282C95" w:rsidRDefault="00612321" w:rsidP="00282C95">
      <w:pPr>
        <w:ind w:firstLine="709"/>
        <w:jc w:val="center"/>
        <w:rPr>
          <w:b/>
          <w:sz w:val="28"/>
          <w:szCs w:val="28"/>
        </w:rPr>
      </w:pPr>
      <w:r w:rsidRPr="00282C95">
        <w:rPr>
          <w:b/>
          <w:sz w:val="28"/>
          <w:szCs w:val="28"/>
        </w:rPr>
        <w:t xml:space="preserve">Организация работы </w:t>
      </w:r>
      <w:r w:rsidR="00444375" w:rsidRPr="00282C95">
        <w:rPr>
          <w:b/>
          <w:sz w:val="28"/>
          <w:szCs w:val="28"/>
        </w:rPr>
        <w:t xml:space="preserve">с  источниками комплектования </w:t>
      </w:r>
    </w:p>
    <w:p w:rsidR="00890CE7" w:rsidRDefault="001A30DB" w:rsidP="00282C95">
      <w:pPr>
        <w:ind w:firstLine="709"/>
        <w:jc w:val="center"/>
        <w:rPr>
          <w:b/>
          <w:sz w:val="28"/>
          <w:szCs w:val="28"/>
        </w:rPr>
      </w:pPr>
      <w:r w:rsidRPr="00282C95">
        <w:rPr>
          <w:b/>
          <w:sz w:val="28"/>
          <w:szCs w:val="28"/>
        </w:rPr>
        <w:t>А</w:t>
      </w:r>
      <w:r w:rsidR="00612321" w:rsidRPr="00282C95">
        <w:rPr>
          <w:b/>
          <w:sz w:val="28"/>
          <w:szCs w:val="28"/>
        </w:rPr>
        <w:t>рхивн</w:t>
      </w:r>
      <w:r w:rsidRPr="00282C95">
        <w:rPr>
          <w:b/>
          <w:sz w:val="28"/>
          <w:szCs w:val="28"/>
        </w:rPr>
        <w:t xml:space="preserve">ого </w:t>
      </w:r>
      <w:r w:rsidR="00612321" w:rsidRPr="00282C95">
        <w:rPr>
          <w:b/>
          <w:sz w:val="28"/>
          <w:szCs w:val="28"/>
        </w:rPr>
        <w:t xml:space="preserve"> отдел</w:t>
      </w:r>
      <w:r w:rsidRPr="00282C95">
        <w:rPr>
          <w:b/>
          <w:sz w:val="28"/>
          <w:szCs w:val="28"/>
        </w:rPr>
        <w:t>а</w:t>
      </w:r>
      <w:r w:rsidR="00612321" w:rsidRPr="00282C95">
        <w:rPr>
          <w:b/>
          <w:sz w:val="28"/>
          <w:szCs w:val="28"/>
        </w:rPr>
        <w:t xml:space="preserve">    администрации муниципального образования городского округа «Ухта»</w:t>
      </w:r>
    </w:p>
    <w:p w:rsidR="00282C95" w:rsidRPr="00282C95" w:rsidRDefault="00282C95" w:rsidP="00282C95">
      <w:pPr>
        <w:ind w:firstLine="709"/>
        <w:jc w:val="center"/>
        <w:rPr>
          <w:b/>
          <w:sz w:val="28"/>
          <w:szCs w:val="28"/>
        </w:rPr>
      </w:pPr>
    </w:p>
    <w:p w:rsidR="00325F74" w:rsidRDefault="008015EC" w:rsidP="00325F74">
      <w:pPr>
        <w:spacing w:line="360" w:lineRule="auto"/>
        <w:ind w:firstLine="709"/>
        <w:jc w:val="both"/>
        <w:rPr>
          <w:sz w:val="28"/>
          <w:szCs w:val="28"/>
        </w:rPr>
      </w:pPr>
      <w:r>
        <w:rPr>
          <w:sz w:val="28"/>
          <w:szCs w:val="28"/>
        </w:rPr>
        <w:t xml:space="preserve">Архивная служба на территории муниципального образования городского округа «Ухта» </w:t>
      </w:r>
      <w:r w:rsidR="00325F74">
        <w:rPr>
          <w:sz w:val="28"/>
          <w:szCs w:val="28"/>
        </w:rPr>
        <w:t xml:space="preserve">фактически </w:t>
      </w:r>
      <w:r>
        <w:rPr>
          <w:sz w:val="28"/>
          <w:szCs w:val="28"/>
        </w:rPr>
        <w:t xml:space="preserve">существует с 1939 года, когда в штате Ухтинского райисполкома </w:t>
      </w:r>
      <w:r w:rsidR="00325F74">
        <w:rPr>
          <w:sz w:val="28"/>
          <w:szCs w:val="28"/>
        </w:rPr>
        <w:t xml:space="preserve">впервые </w:t>
      </w:r>
      <w:r>
        <w:rPr>
          <w:sz w:val="28"/>
          <w:szCs w:val="28"/>
        </w:rPr>
        <w:t>появилась должность архивариуса. Сегодня в структуре Администрации МОГО «Ухта» имеется архивный отдел</w:t>
      </w:r>
      <w:r w:rsidR="0031767A">
        <w:rPr>
          <w:sz w:val="28"/>
          <w:szCs w:val="28"/>
        </w:rPr>
        <w:t xml:space="preserve"> со штатной численностью 1</w:t>
      </w:r>
      <w:r w:rsidR="00D25C5D">
        <w:rPr>
          <w:sz w:val="28"/>
          <w:szCs w:val="28"/>
        </w:rPr>
        <w:t>0</w:t>
      </w:r>
      <w:r w:rsidRPr="0031767A">
        <w:rPr>
          <w:sz w:val="28"/>
          <w:szCs w:val="28"/>
        </w:rPr>
        <w:t xml:space="preserve"> сотрудников.</w:t>
      </w:r>
      <w:r w:rsidR="00325F74">
        <w:rPr>
          <w:sz w:val="28"/>
          <w:szCs w:val="28"/>
        </w:rPr>
        <w:t xml:space="preserve"> </w:t>
      </w:r>
      <w:proofErr w:type="gramStart"/>
      <w:r w:rsidR="00325F74">
        <w:rPr>
          <w:sz w:val="28"/>
          <w:szCs w:val="28"/>
        </w:rPr>
        <w:t>В</w:t>
      </w:r>
      <w:r w:rsidR="00325F74" w:rsidRPr="00EF4213">
        <w:rPr>
          <w:b/>
          <w:sz w:val="28"/>
          <w:szCs w:val="28"/>
        </w:rPr>
        <w:t xml:space="preserve"> </w:t>
      </w:r>
      <w:r w:rsidR="00325F74">
        <w:rPr>
          <w:b/>
          <w:sz w:val="28"/>
          <w:szCs w:val="28"/>
        </w:rPr>
        <w:t xml:space="preserve"> </w:t>
      </w:r>
      <w:r w:rsidR="00325F74" w:rsidRPr="00325F74">
        <w:rPr>
          <w:sz w:val="28"/>
          <w:szCs w:val="28"/>
        </w:rPr>
        <w:t>архиве</w:t>
      </w:r>
      <w:r w:rsidR="00325F74">
        <w:rPr>
          <w:sz w:val="28"/>
          <w:szCs w:val="28"/>
        </w:rPr>
        <w:t xml:space="preserve"> </w:t>
      </w:r>
      <w:r w:rsidR="00325F74" w:rsidRPr="006427DD">
        <w:rPr>
          <w:sz w:val="28"/>
          <w:szCs w:val="28"/>
        </w:rPr>
        <w:t>хран</w:t>
      </w:r>
      <w:r w:rsidR="00325F74">
        <w:rPr>
          <w:sz w:val="28"/>
          <w:szCs w:val="28"/>
        </w:rPr>
        <w:t xml:space="preserve">ятся документы </w:t>
      </w:r>
      <w:r w:rsidR="00325F74" w:rsidRPr="006427DD">
        <w:rPr>
          <w:sz w:val="28"/>
          <w:szCs w:val="28"/>
        </w:rPr>
        <w:t xml:space="preserve"> </w:t>
      </w:r>
      <w:r w:rsidR="00325F74">
        <w:rPr>
          <w:sz w:val="28"/>
          <w:szCs w:val="28"/>
        </w:rPr>
        <w:t>Архивного фонда Российской Федерации, а также документы</w:t>
      </w:r>
      <w:r w:rsidR="00021909">
        <w:rPr>
          <w:sz w:val="28"/>
          <w:szCs w:val="28"/>
        </w:rPr>
        <w:t xml:space="preserve"> по личному составу</w:t>
      </w:r>
      <w:r w:rsidR="00325F74">
        <w:rPr>
          <w:sz w:val="28"/>
          <w:szCs w:val="28"/>
        </w:rPr>
        <w:t xml:space="preserve">: всего по состоянию на 01.01.2014г. </w:t>
      </w:r>
      <w:r w:rsidR="00021909">
        <w:rPr>
          <w:sz w:val="28"/>
          <w:szCs w:val="28"/>
        </w:rPr>
        <w:t xml:space="preserve">- </w:t>
      </w:r>
      <w:r w:rsidR="00325F74">
        <w:rPr>
          <w:sz w:val="28"/>
          <w:szCs w:val="28"/>
        </w:rPr>
        <w:t xml:space="preserve">404 фонда, </w:t>
      </w:r>
      <w:r w:rsidR="00325F74" w:rsidRPr="00974EC3">
        <w:rPr>
          <w:sz w:val="28"/>
          <w:szCs w:val="28"/>
        </w:rPr>
        <w:t>71</w:t>
      </w:r>
      <w:r w:rsidR="00325F74">
        <w:rPr>
          <w:sz w:val="28"/>
          <w:szCs w:val="28"/>
        </w:rPr>
        <w:t> </w:t>
      </w:r>
      <w:r w:rsidR="00325F74" w:rsidRPr="00974EC3">
        <w:rPr>
          <w:sz w:val="28"/>
          <w:szCs w:val="28"/>
        </w:rPr>
        <w:t>863</w:t>
      </w:r>
      <w:r w:rsidR="00325F74">
        <w:rPr>
          <w:sz w:val="28"/>
          <w:szCs w:val="28"/>
        </w:rPr>
        <w:t xml:space="preserve"> </w:t>
      </w:r>
      <w:r w:rsidR="00325F74" w:rsidRPr="006427DD">
        <w:rPr>
          <w:sz w:val="28"/>
          <w:szCs w:val="28"/>
        </w:rPr>
        <w:t>ед.</w:t>
      </w:r>
      <w:r w:rsidR="00325F74">
        <w:rPr>
          <w:sz w:val="28"/>
          <w:szCs w:val="28"/>
        </w:rPr>
        <w:t xml:space="preserve"> </w:t>
      </w:r>
      <w:r w:rsidR="00325F74" w:rsidRPr="006427DD">
        <w:rPr>
          <w:sz w:val="28"/>
          <w:szCs w:val="28"/>
        </w:rPr>
        <w:t>хр.</w:t>
      </w:r>
      <w:r w:rsidR="00325F74">
        <w:rPr>
          <w:sz w:val="28"/>
          <w:szCs w:val="28"/>
        </w:rPr>
        <w:t>;</w:t>
      </w:r>
      <w:r w:rsidR="00325F74" w:rsidRPr="006427DD">
        <w:rPr>
          <w:sz w:val="28"/>
          <w:szCs w:val="28"/>
        </w:rPr>
        <w:t xml:space="preserve"> из них управленческой документации</w:t>
      </w:r>
      <w:r w:rsidR="00325F74">
        <w:rPr>
          <w:sz w:val="28"/>
          <w:szCs w:val="28"/>
        </w:rPr>
        <w:t xml:space="preserve"> –</w:t>
      </w:r>
      <w:r w:rsidR="00325F74" w:rsidRPr="006427DD">
        <w:rPr>
          <w:sz w:val="28"/>
          <w:szCs w:val="28"/>
        </w:rPr>
        <w:t xml:space="preserve"> </w:t>
      </w:r>
      <w:r w:rsidR="00325F74" w:rsidRPr="008D7AEA">
        <w:rPr>
          <w:sz w:val="28"/>
          <w:szCs w:val="28"/>
        </w:rPr>
        <w:t>9 854</w:t>
      </w:r>
      <w:r w:rsidR="00325F74">
        <w:rPr>
          <w:sz w:val="28"/>
          <w:szCs w:val="28"/>
        </w:rPr>
        <w:t xml:space="preserve"> ед. хр.</w:t>
      </w:r>
      <w:r w:rsidR="00325F74" w:rsidRPr="006427DD">
        <w:rPr>
          <w:sz w:val="28"/>
          <w:szCs w:val="28"/>
        </w:rPr>
        <w:t xml:space="preserve">, документов личного происхождения </w:t>
      </w:r>
      <w:r w:rsidR="00325F74">
        <w:rPr>
          <w:sz w:val="28"/>
          <w:szCs w:val="28"/>
        </w:rPr>
        <w:t>– 242, научно-технической документации</w:t>
      </w:r>
      <w:r w:rsidR="00325F74" w:rsidRPr="006427DD">
        <w:rPr>
          <w:sz w:val="28"/>
          <w:szCs w:val="28"/>
        </w:rPr>
        <w:t xml:space="preserve"> </w:t>
      </w:r>
      <w:r w:rsidR="00325F74">
        <w:rPr>
          <w:sz w:val="28"/>
          <w:szCs w:val="28"/>
        </w:rPr>
        <w:t>– 1008</w:t>
      </w:r>
      <w:r w:rsidR="00325F74" w:rsidRPr="006427DD">
        <w:rPr>
          <w:sz w:val="28"/>
          <w:szCs w:val="28"/>
        </w:rPr>
        <w:t>, фотодокументов</w:t>
      </w:r>
      <w:r w:rsidR="00325F74">
        <w:rPr>
          <w:sz w:val="28"/>
          <w:szCs w:val="28"/>
        </w:rPr>
        <w:t xml:space="preserve"> – </w:t>
      </w:r>
      <w:r w:rsidR="00325F74" w:rsidRPr="00F97F25">
        <w:rPr>
          <w:sz w:val="28"/>
          <w:szCs w:val="28"/>
        </w:rPr>
        <w:t>4885</w:t>
      </w:r>
      <w:r w:rsidR="00325F74">
        <w:rPr>
          <w:sz w:val="28"/>
          <w:szCs w:val="28"/>
        </w:rPr>
        <w:t xml:space="preserve">, документов </w:t>
      </w:r>
      <w:r w:rsidR="00325F74" w:rsidRPr="006427DD">
        <w:rPr>
          <w:sz w:val="28"/>
          <w:szCs w:val="28"/>
        </w:rPr>
        <w:t>по</w:t>
      </w:r>
      <w:r w:rsidR="00325F74">
        <w:rPr>
          <w:sz w:val="28"/>
          <w:szCs w:val="28"/>
        </w:rPr>
        <w:t xml:space="preserve"> личному составу 317 ликвидированных предприятий – 55 874</w:t>
      </w:r>
      <w:r w:rsidR="00325F74" w:rsidRPr="006427DD">
        <w:rPr>
          <w:sz w:val="28"/>
          <w:szCs w:val="28"/>
        </w:rPr>
        <w:t xml:space="preserve"> ед.</w:t>
      </w:r>
      <w:r w:rsidR="00325F74">
        <w:rPr>
          <w:sz w:val="28"/>
          <w:szCs w:val="28"/>
        </w:rPr>
        <w:t xml:space="preserve"> </w:t>
      </w:r>
      <w:r w:rsidR="00325F74" w:rsidRPr="006427DD">
        <w:rPr>
          <w:sz w:val="28"/>
          <w:szCs w:val="28"/>
        </w:rPr>
        <w:t>хр</w:t>
      </w:r>
      <w:r w:rsidR="00325F74">
        <w:rPr>
          <w:sz w:val="28"/>
          <w:szCs w:val="28"/>
        </w:rPr>
        <w:t>.</w:t>
      </w:r>
      <w:proofErr w:type="gramEnd"/>
    </w:p>
    <w:p w:rsidR="001F650B" w:rsidRDefault="008015EC" w:rsidP="00A871B4">
      <w:pPr>
        <w:spacing w:line="360" w:lineRule="auto"/>
        <w:ind w:firstLine="709"/>
        <w:jc w:val="both"/>
        <w:rPr>
          <w:sz w:val="28"/>
          <w:szCs w:val="28"/>
        </w:rPr>
      </w:pPr>
      <w:r>
        <w:rPr>
          <w:i/>
          <w:sz w:val="28"/>
          <w:szCs w:val="28"/>
        </w:rPr>
        <w:t xml:space="preserve"> </w:t>
      </w:r>
      <w:r w:rsidR="00B34CC0" w:rsidRPr="001A30DB">
        <w:rPr>
          <w:sz w:val="28"/>
          <w:szCs w:val="28"/>
        </w:rPr>
        <w:t xml:space="preserve">С момента становления </w:t>
      </w:r>
      <w:r w:rsidR="0031767A">
        <w:rPr>
          <w:sz w:val="28"/>
          <w:szCs w:val="28"/>
        </w:rPr>
        <w:t xml:space="preserve"> архивной службы по настоящее время </w:t>
      </w:r>
      <w:r w:rsidR="00B34CC0" w:rsidRPr="001A30DB">
        <w:rPr>
          <w:sz w:val="28"/>
          <w:szCs w:val="28"/>
        </w:rPr>
        <w:t>одной из основных</w:t>
      </w:r>
      <w:r w:rsidR="00CF6565" w:rsidRPr="001A30DB">
        <w:rPr>
          <w:sz w:val="28"/>
          <w:szCs w:val="28"/>
        </w:rPr>
        <w:t xml:space="preserve"> </w:t>
      </w:r>
      <w:r w:rsidR="0031767A">
        <w:rPr>
          <w:sz w:val="28"/>
          <w:szCs w:val="28"/>
        </w:rPr>
        <w:t xml:space="preserve">задач </w:t>
      </w:r>
      <w:r w:rsidR="00CF6565">
        <w:rPr>
          <w:sz w:val="28"/>
          <w:szCs w:val="28"/>
        </w:rPr>
        <w:t>архива</w:t>
      </w:r>
      <w:r w:rsidR="00613C88">
        <w:rPr>
          <w:sz w:val="28"/>
          <w:szCs w:val="28"/>
        </w:rPr>
        <w:t xml:space="preserve"> </w:t>
      </w:r>
      <w:r w:rsidR="0031767A">
        <w:rPr>
          <w:sz w:val="28"/>
          <w:szCs w:val="28"/>
        </w:rPr>
        <w:t xml:space="preserve">остается организация работы и взаимодействие  с </w:t>
      </w:r>
      <w:r w:rsidR="00613C88" w:rsidRPr="006427DD">
        <w:rPr>
          <w:sz w:val="28"/>
          <w:szCs w:val="28"/>
        </w:rPr>
        <w:t xml:space="preserve"> </w:t>
      </w:r>
      <w:r w:rsidR="0031767A">
        <w:rPr>
          <w:sz w:val="28"/>
          <w:szCs w:val="28"/>
        </w:rPr>
        <w:t xml:space="preserve">источниками </w:t>
      </w:r>
      <w:r w:rsidR="00613C88" w:rsidRPr="006427DD">
        <w:rPr>
          <w:sz w:val="28"/>
          <w:szCs w:val="28"/>
        </w:rPr>
        <w:t>комплектовани</w:t>
      </w:r>
      <w:r w:rsidR="0031767A">
        <w:rPr>
          <w:sz w:val="28"/>
          <w:szCs w:val="28"/>
        </w:rPr>
        <w:t>я</w:t>
      </w:r>
      <w:r w:rsidR="00325F74">
        <w:rPr>
          <w:sz w:val="28"/>
          <w:szCs w:val="28"/>
        </w:rPr>
        <w:t>, в том числе с предприятиями, учреждениями и организациями, относящимися к муниципальной собственности</w:t>
      </w:r>
      <w:r w:rsidR="00613C88">
        <w:rPr>
          <w:sz w:val="28"/>
          <w:szCs w:val="28"/>
        </w:rPr>
        <w:t>.</w:t>
      </w:r>
    </w:p>
    <w:p w:rsidR="005641E4" w:rsidRDefault="000B6D33" w:rsidP="00A12707">
      <w:pPr>
        <w:spacing w:line="360" w:lineRule="auto"/>
        <w:ind w:firstLine="708"/>
        <w:jc w:val="both"/>
        <w:rPr>
          <w:rFonts w:eastAsia="MS Mincho"/>
          <w:sz w:val="28"/>
          <w:szCs w:val="28"/>
        </w:rPr>
      </w:pPr>
      <w:proofErr w:type="gramStart"/>
      <w:r w:rsidRPr="00E777FF">
        <w:rPr>
          <w:sz w:val="28"/>
          <w:szCs w:val="28"/>
        </w:rPr>
        <w:t>Работа архивного отдела с источниками комплектования строится на основе нормативных правовых документов Российской Федерации, Республики Коми</w:t>
      </w:r>
      <w:r w:rsidR="00A12707">
        <w:rPr>
          <w:sz w:val="28"/>
          <w:szCs w:val="28"/>
        </w:rPr>
        <w:t>, в т.ч.</w:t>
      </w:r>
      <w:r w:rsidRPr="00E777FF">
        <w:rPr>
          <w:sz w:val="28"/>
          <w:szCs w:val="28"/>
        </w:rPr>
        <w:t xml:space="preserve">: </w:t>
      </w:r>
      <w:r w:rsidRPr="00E777FF">
        <w:rPr>
          <w:rFonts w:eastAsia="MS Mincho"/>
          <w:sz w:val="28"/>
          <w:szCs w:val="28"/>
        </w:rPr>
        <w:t>Федеральн</w:t>
      </w:r>
      <w:r w:rsidR="00A12707">
        <w:rPr>
          <w:rFonts w:eastAsia="MS Mincho"/>
          <w:sz w:val="28"/>
          <w:szCs w:val="28"/>
        </w:rPr>
        <w:t>ого</w:t>
      </w:r>
      <w:r w:rsidRPr="00E777FF">
        <w:rPr>
          <w:rFonts w:eastAsia="MS Mincho"/>
          <w:sz w:val="28"/>
          <w:szCs w:val="28"/>
        </w:rPr>
        <w:t xml:space="preserve"> закон</w:t>
      </w:r>
      <w:r w:rsidR="00A12707">
        <w:rPr>
          <w:rFonts w:eastAsia="MS Mincho"/>
          <w:sz w:val="28"/>
          <w:szCs w:val="28"/>
        </w:rPr>
        <w:t>а</w:t>
      </w:r>
      <w:r w:rsidRPr="00E777FF">
        <w:rPr>
          <w:rFonts w:eastAsia="MS Mincho"/>
          <w:sz w:val="28"/>
          <w:szCs w:val="28"/>
        </w:rPr>
        <w:t xml:space="preserve"> от 22 октября 2004г. № 125-ФЗ «Об архивном деле в Российской Федерации»</w:t>
      </w:r>
      <w:r>
        <w:rPr>
          <w:rFonts w:eastAsia="MS Mincho"/>
          <w:sz w:val="28"/>
          <w:szCs w:val="28"/>
        </w:rPr>
        <w:t xml:space="preserve">, </w:t>
      </w:r>
      <w:r w:rsidRPr="00C020BD">
        <w:rPr>
          <w:rFonts w:eastAsia="MS Mincho"/>
          <w:sz w:val="28"/>
          <w:szCs w:val="28"/>
        </w:rPr>
        <w:t>Закона Р</w:t>
      </w:r>
      <w:r>
        <w:rPr>
          <w:rFonts w:eastAsia="MS Mincho"/>
          <w:sz w:val="28"/>
          <w:szCs w:val="28"/>
        </w:rPr>
        <w:t xml:space="preserve">еспублики </w:t>
      </w:r>
      <w:r w:rsidRPr="00C020BD">
        <w:rPr>
          <w:rFonts w:eastAsia="MS Mincho"/>
          <w:sz w:val="28"/>
          <w:szCs w:val="28"/>
        </w:rPr>
        <w:t>К</w:t>
      </w:r>
      <w:r>
        <w:rPr>
          <w:rFonts w:eastAsia="MS Mincho"/>
          <w:sz w:val="28"/>
          <w:szCs w:val="28"/>
        </w:rPr>
        <w:t>оми</w:t>
      </w:r>
      <w:r w:rsidRPr="00C020BD">
        <w:rPr>
          <w:rFonts w:eastAsia="MS Mincho"/>
          <w:sz w:val="28"/>
          <w:szCs w:val="28"/>
        </w:rPr>
        <w:t xml:space="preserve"> </w:t>
      </w:r>
      <w:r>
        <w:rPr>
          <w:rFonts w:eastAsia="MS Mincho"/>
          <w:sz w:val="28"/>
          <w:szCs w:val="28"/>
        </w:rPr>
        <w:t xml:space="preserve">от 07 декабря </w:t>
      </w:r>
      <w:r w:rsidRPr="00C020BD">
        <w:rPr>
          <w:rFonts w:eastAsia="MS Mincho"/>
          <w:sz w:val="28"/>
          <w:szCs w:val="28"/>
        </w:rPr>
        <w:t xml:space="preserve">2005 года  № 122-РЗ «О регулировании некоторых вопросов в области </w:t>
      </w:r>
      <w:r>
        <w:rPr>
          <w:rFonts w:eastAsia="MS Mincho"/>
          <w:sz w:val="28"/>
          <w:szCs w:val="28"/>
        </w:rPr>
        <w:t>архивного дела на территории РК»</w:t>
      </w:r>
      <w:r w:rsidR="00A12707">
        <w:rPr>
          <w:rFonts w:eastAsia="MS Mincho"/>
          <w:sz w:val="28"/>
          <w:szCs w:val="28"/>
        </w:rPr>
        <w:t xml:space="preserve">, </w:t>
      </w:r>
      <w:r>
        <w:rPr>
          <w:rFonts w:eastAsia="MS Mincho"/>
          <w:sz w:val="28"/>
          <w:szCs w:val="28"/>
        </w:rPr>
        <w:t>Правил организации хранения, комплектования, учета и использования документов</w:t>
      </w:r>
      <w:proofErr w:type="gramEnd"/>
      <w:r>
        <w:rPr>
          <w:rFonts w:eastAsia="MS Mincho"/>
          <w:sz w:val="28"/>
          <w:szCs w:val="28"/>
        </w:rPr>
        <w:t xml:space="preserve"> Архивного фонда Российской Федерации и других архивных документов в государственных и </w:t>
      </w:r>
      <w:r>
        <w:rPr>
          <w:rFonts w:eastAsia="MS Mincho"/>
          <w:sz w:val="28"/>
          <w:szCs w:val="28"/>
        </w:rPr>
        <w:lastRenderedPageBreak/>
        <w:t>муниципальных архивах, музеях и библиотеках, организациях Российской академии наук (М., 2007)</w:t>
      </w:r>
      <w:r w:rsidR="005641E4">
        <w:rPr>
          <w:rFonts w:eastAsia="MS Mincho"/>
          <w:sz w:val="28"/>
          <w:szCs w:val="28"/>
        </w:rPr>
        <w:t>.</w:t>
      </w:r>
    </w:p>
    <w:p w:rsidR="0031767A" w:rsidRDefault="002A16BF" w:rsidP="00A12707">
      <w:pPr>
        <w:pStyle w:val="2"/>
        <w:spacing w:after="0" w:line="360" w:lineRule="auto"/>
        <w:ind w:left="0"/>
        <w:jc w:val="both"/>
        <w:rPr>
          <w:rFonts w:eastAsia="MS Mincho"/>
          <w:sz w:val="28"/>
          <w:szCs w:val="28"/>
        </w:rPr>
      </w:pPr>
      <w:r>
        <w:rPr>
          <w:rFonts w:eastAsia="MS Mincho"/>
          <w:sz w:val="28"/>
          <w:szCs w:val="28"/>
        </w:rPr>
        <w:t xml:space="preserve">         </w:t>
      </w:r>
      <w:r w:rsidR="005641E4">
        <w:rPr>
          <w:rFonts w:eastAsia="MS Mincho"/>
          <w:sz w:val="28"/>
          <w:szCs w:val="28"/>
        </w:rPr>
        <w:t xml:space="preserve">Большую помощь в проведении этой работы </w:t>
      </w:r>
      <w:r w:rsidR="00021909">
        <w:rPr>
          <w:rFonts w:eastAsia="MS Mincho"/>
          <w:sz w:val="28"/>
          <w:szCs w:val="28"/>
        </w:rPr>
        <w:t xml:space="preserve">архиву </w:t>
      </w:r>
      <w:r w:rsidR="005641E4">
        <w:rPr>
          <w:rFonts w:eastAsia="MS Mincho"/>
          <w:sz w:val="28"/>
          <w:szCs w:val="28"/>
        </w:rPr>
        <w:t>оказывают         М</w:t>
      </w:r>
      <w:r w:rsidR="000B6D33" w:rsidRPr="005641E4">
        <w:rPr>
          <w:rFonts w:eastAsia="MS Mincho"/>
          <w:sz w:val="28"/>
          <w:szCs w:val="28"/>
        </w:rPr>
        <w:t>етодические рекомендации</w:t>
      </w:r>
      <w:r w:rsidR="005641E4">
        <w:rPr>
          <w:rFonts w:eastAsia="MS Mincho"/>
          <w:sz w:val="28"/>
          <w:szCs w:val="28"/>
        </w:rPr>
        <w:t xml:space="preserve"> Росархива и ВНИИДАД </w:t>
      </w:r>
      <w:r w:rsidR="000B6D33" w:rsidRPr="005641E4">
        <w:rPr>
          <w:rFonts w:eastAsia="MS Mincho"/>
          <w:sz w:val="28"/>
          <w:szCs w:val="28"/>
        </w:rPr>
        <w:t>«Определение организаций</w:t>
      </w:r>
      <w:r w:rsidR="005641E4">
        <w:rPr>
          <w:rFonts w:eastAsia="MS Mincho"/>
          <w:sz w:val="28"/>
          <w:szCs w:val="28"/>
        </w:rPr>
        <w:t xml:space="preserve"> </w:t>
      </w:r>
      <w:r w:rsidR="000B6D33" w:rsidRPr="005641E4">
        <w:rPr>
          <w:rFonts w:eastAsia="MS Mincho"/>
          <w:sz w:val="28"/>
          <w:szCs w:val="28"/>
        </w:rPr>
        <w:t>–</w:t>
      </w:r>
      <w:r w:rsidR="005641E4">
        <w:rPr>
          <w:rFonts w:eastAsia="MS Mincho"/>
          <w:sz w:val="28"/>
          <w:szCs w:val="28"/>
        </w:rPr>
        <w:t xml:space="preserve"> </w:t>
      </w:r>
      <w:r w:rsidR="000B6D33" w:rsidRPr="005641E4">
        <w:rPr>
          <w:rFonts w:eastAsia="MS Mincho"/>
          <w:sz w:val="28"/>
          <w:szCs w:val="28"/>
        </w:rPr>
        <w:t xml:space="preserve">источников комплектования государственных и муниципальных архивов» (М., 2012). </w:t>
      </w:r>
    </w:p>
    <w:p w:rsidR="002A4D9C" w:rsidRPr="005641E4" w:rsidRDefault="002A4D9C" w:rsidP="002A4D9C">
      <w:pPr>
        <w:spacing w:line="360" w:lineRule="auto"/>
        <w:ind w:firstLine="709"/>
        <w:jc w:val="both"/>
        <w:rPr>
          <w:sz w:val="28"/>
          <w:szCs w:val="28"/>
        </w:rPr>
      </w:pPr>
      <w:proofErr w:type="gramStart"/>
      <w:r>
        <w:rPr>
          <w:sz w:val="28"/>
          <w:szCs w:val="28"/>
        </w:rPr>
        <w:t>В соответствии с п. 3 статьи 4 Федерального закона от 22 октября 20014г. № 125 «Об архивном деле в Российской Федерации» к полномочиям муниципального образования в области архивного дела относятся хранение, комплектование (формирование) учет и использование архивных документов и архивных фондов органов местного самоуправления, муниципальных архивов, музеев, библиотек, муниципальных унитарных предприятий и муниципальных учреждений.</w:t>
      </w:r>
      <w:proofErr w:type="gramEnd"/>
    </w:p>
    <w:p w:rsidR="00444375" w:rsidRPr="0072207A" w:rsidRDefault="00A12707" w:rsidP="00B54147">
      <w:pPr>
        <w:pStyle w:val="2"/>
        <w:spacing w:after="0" w:line="360" w:lineRule="auto"/>
        <w:ind w:left="0" w:firstLine="708"/>
        <w:jc w:val="both"/>
        <w:rPr>
          <w:sz w:val="28"/>
          <w:szCs w:val="28"/>
        </w:rPr>
      </w:pPr>
      <w:r>
        <w:rPr>
          <w:sz w:val="28"/>
          <w:szCs w:val="28"/>
        </w:rPr>
        <w:t>В список организаций - источ</w:t>
      </w:r>
      <w:r w:rsidR="00C77415">
        <w:rPr>
          <w:sz w:val="28"/>
          <w:szCs w:val="28"/>
        </w:rPr>
        <w:t>ников комплектования включено 42 организации</w:t>
      </w:r>
      <w:r w:rsidR="002A4D9C">
        <w:rPr>
          <w:sz w:val="28"/>
          <w:szCs w:val="28"/>
        </w:rPr>
        <w:t>, относящихся к муниципальной собственности</w:t>
      </w:r>
      <w:r>
        <w:rPr>
          <w:sz w:val="28"/>
          <w:szCs w:val="28"/>
        </w:rPr>
        <w:t>.</w:t>
      </w:r>
      <w:r w:rsidR="002A4D9C">
        <w:rPr>
          <w:sz w:val="28"/>
          <w:szCs w:val="28"/>
        </w:rPr>
        <w:t xml:space="preserve"> </w:t>
      </w:r>
      <w:r w:rsidR="00444375">
        <w:rPr>
          <w:color w:val="000000"/>
          <w:sz w:val="28"/>
          <w:szCs w:val="28"/>
          <w:shd w:val="clear" w:color="auto" w:fill="FFFFFF"/>
        </w:rPr>
        <w:t xml:space="preserve">Документы муниципальных организаций - источников комплектования, систематически </w:t>
      </w:r>
      <w:r w:rsidR="00444375" w:rsidRPr="0072207A">
        <w:rPr>
          <w:color w:val="000000"/>
          <w:sz w:val="28"/>
          <w:szCs w:val="28"/>
          <w:shd w:val="clear" w:color="auto" w:fill="FFFFFF"/>
        </w:rPr>
        <w:t xml:space="preserve"> </w:t>
      </w:r>
      <w:r w:rsidR="00444375">
        <w:rPr>
          <w:color w:val="000000"/>
          <w:sz w:val="28"/>
          <w:szCs w:val="28"/>
          <w:shd w:val="clear" w:color="auto" w:fill="FFFFFF"/>
        </w:rPr>
        <w:t>пополняющие архивный отдел, отражают</w:t>
      </w:r>
      <w:r w:rsidR="00444375" w:rsidRPr="0072207A">
        <w:rPr>
          <w:color w:val="000000"/>
          <w:sz w:val="28"/>
          <w:szCs w:val="28"/>
          <w:shd w:val="clear" w:color="auto" w:fill="FFFFFF"/>
        </w:rPr>
        <w:t xml:space="preserve"> материальную и духовную жизнь </w:t>
      </w:r>
      <w:r w:rsidR="00444375">
        <w:rPr>
          <w:color w:val="000000"/>
          <w:sz w:val="28"/>
          <w:szCs w:val="28"/>
          <w:shd w:val="clear" w:color="auto" w:fill="FFFFFF"/>
        </w:rPr>
        <w:t>общества, имеют</w:t>
      </w:r>
      <w:r w:rsidR="00444375" w:rsidRPr="0072207A">
        <w:rPr>
          <w:color w:val="000000"/>
          <w:sz w:val="28"/>
          <w:szCs w:val="28"/>
          <w:shd w:val="clear" w:color="auto" w:fill="FFFFFF"/>
        </w:rPr>
        <w:t xml:space="preserve"> историческое, научное, социальное, экономическое, политическое и культурное значение.</w:t>
      </w:r>
      <w:r w:rsidR="00444375">
        <w:rPr>
          <w:color w:val="000000"/>
          <w:sz w:val="28"/>
          <w:szCs w:val="28"/>
          <w:shd w:val="clear" w:color="auto" w:fill="FFFFFF"/>
        </w:rPr>
        <w:t xml:space="preserve"> </w:t>
      </w:r>
    </w:p>
    <w:p w:rsidR="003D1115" w:rsidRDefault="005A4E78" w:rsidP="00613C88">
      <w:pPr>
        <w:pStyle w:val="2"/>
        <w:spacing w:after="0" w:line="360" w:lineRule="auto"/>
        <w:ind w:left="0" w:firstLine="709"/>
        <w:jc w:val="both"/>
        <w:rPr>
          <w:sz w:val="28"/>
          <w:szCs w:val="28"/>
        </w:rPr>
      </w:pPr>
      <w:r>
        <w:rPr>
          <w:sz w:val="28"/>
          <w:szCs w:val="28"/>
        </w:rPr>
        <w:t>И</w:t>
      </w:r>
      <w:r w:rsidR="00692962">
        <w:rPr>
          <w:sz w:val="28"/>
          <w:szCs w:val="28"/>
        </w:rPr>
        <w:t>сточниками</w:t>
      </w:r>
      <w:r w:rsidR="003D1115">
        <w:rPr>
          <w:sz w:val="28"/>
          <w:szCs w:val="28"/>
        </w:rPr>
        <w:t xml:space="preserve"> комплектования архивного отдела администрации муниципального образования городского округа «Ухта» </w:t>
      </w:r>
      <w:r w:rsidR="00A12707">
        <w:rPr>
          <w:sz w:val="28"/>
          <w:szCs w:val="28"/>
        </w:rPr>
        <w:t xml:space="preserve"> </w:t>
      </w:r>
      <w:r w:rsidR="005A0AA8">
        <w:rPr>
          <w:sz w:val="28"/>
          <w:szCs w:val="28"/>
        </w:rPr>
        <w:t>являются</w:t>
      </w:r>
      <w:r w:rsidR="003D1115">
        <w:rPr>
          <w:sz w:val="28"/>
          <w:szCs w:val="28"/>
        </w:rPr>
        <w:t>:</w:t>
      </w:r>
    </w:p>
    <w:p w:rsidR="003E57B7" w:rsidRDefault="005A0AA8" w:rsidP="005A0AA8">
      <w:pPr>
        <w:pStyle w:val="2"/>
        <w:numPr>
          <w:ilvl w:val="0"/>
          <w:numId w:val="1"/>
        </w:numPr>
        <w:spacing w:after="0" w:line="360" w:lineRule="auto"/>
        <w:jc w:val="both"/>
        <w:rPr>
          <w:sz w:val="28"/>
          <w:szCs w:val="28"/>
        </w:rPr>
      </w:pPr>
      <w:r>
        <w:rPr>
          <w:sz w:val="28"/>
          <w:szCs w:val="28"/>
        </w:rPr>
        <w:t>органы местного самоуправления</w:t>
      </w:r>
      <w:r w:rsidR="00800598" w:rsidRPr="00800598">
        <w:rPr>
          <w:sz w:val="28"/>
          <w:szCs w:val="28"/>
        </w:rPr>
        <w:t xml:space="preserve"> </w:t>
      </w:r>
      <w:r w:rsidR="00800598">
        <w:rPr>
          <w:sz w:val="28"/>
          <w:szCs w:val="28"/>
        </w:rPr>
        <w:t>в количестве 3</w:t>
      </w:r>
      <w:r w:rsidR="00E16285">
        <w:rPr>
          <w:sz w:val="28"/>
          <w:szCs w:val="28"/>
        </w:rPr>
        <w:t xml:space="preserve"> </w:t>
      </w:r>
      <w:r w:rsidR="00800598">
        <w:rPr>
          <w:sz w:val="28"/>
          <w:szCs w:val="28"/>
        </w:rPr>
        <w:t xml:space="preserve"> </w:t>
      </w:r>
      <w:r w:rsidR="004A6997">
        <w:rPr>
          <w:sz w:val="28"/>
          <w:szCs w:val="28"/>
        </w:rPr>
        <w:t xml:space="preserve"> </w:t>
      </w:r>
      <w:r w:rsidR="004A6997" w:rsidRPr="00637247">
        <w:rPr>
          <w:i/>
          <w:sz w:val="28"/>
          <w:szCs w:val="28"/>
        </w:rPr>
        <w:t>(Совет МОГО «Ухта»</w:t>
      </w:r>
      <w:r w:rsidR="009739F3" w:rsidRPr="00637247">
        <w:rPr>
          <w:i/>
          <w:sz w:val="28"/>
          <w:szCs w:val="28"/>
        </w:rPr>
        <w:t>, Администрация МОГО «Ухта», Контрольно – счетная палата МОГО «Ухта»)</w:t>
      </w:r>
      <w:r w:rsidR="00637247">
        <w:rPr>
          <w:sz w:val="28"/>
          <w:szCs w:val="28"/>
        </w:rPr>
        <w:t xml:space="preserve"> </w:t>
      </w:r>
    </w:p>
    <w:p w:rsidR="005A0AA8" w:rsidRPr="00637247" w:rsidRDefault="005A0AA8" w:rsidP="005A0AA8">
      <w:pPr>
        <w:pStyle w:val="2"/>
        <w:numPr>
          <w:ilvl w:val="0"/>
          <w:numId w:val="1"/>
        </w:numPr>
        <w:spacing w:after="0" w:line="360" w:lineRule="auto"/>
        <w:jc w:val="both"/>
        <w:rPr>
          <w:i/>
          <w:sz w:val="28"/>
          <w:szCs w:val="28"/>
        </w:rPr>
      </w:pPr>
      <w:proofErr w:type="gramStart"/>
      <w:r>
        <w:rPr>
          <w:sz w:val="28"/>
          <w:szCs w:val="28"/>
        </w:rPr>
        <w:t xml:space="preserve">муниципальные предприятия и </w:t>
      </w:r>
      <w:r w:rsidR="00EF4213" w:rsidRPr="002A4D9C">
        <w:rPr>
          <w:sz w:val="28"/>
          <w:szCs w:val="28"/>
        </w:rPr>
        <w:t>организации</w:t>
      </w:r>
      <w:r w:rsidR="004E47C6">
        <w:rPr>
          <w:sz w:val="28"/>
          <w:szCs w:val="28"/>
        </w:rPr>
        <w:t xml:space="preserve"> в количестве 39</w:t>
      </w:r>
      <w:r w:rsidR="00E16285">
        <w:rPr>
          <w:sz w:val="28"/>
          <w:szCs w:val="28"/>
        </w:rPr>
        <w:t xml:space="preserve"> </w:t>
      </w:r>
      <w:r w:rsidR="00637247">
        <w:rPr>
          <w:sz w:val="28"/>
          <w:szCs w:val="28"/>
        </w:rPr>
        <w:t xml:space="preserve"> </w:t>
      </w:r>
      <w:r w:rsidR="00637247" w:rsidRPr="00637247">
        <w:rPr>
          <w:i/>
          <w:sz w:val="28"/>
          <w:szCs w:val="28"/>
        </w:rPr>
        <w:t>(МУ «Управление архитектуры, градостроительства, землепользования и охраны окружающей среды», МУ «Управление капитального строительства», МУ «Управление культуры»,</w:t>
      </w:r>
      <w:r w:rsidR="00637247">
        <w:rPr>
          <w:i/>
          <w:sz w:val="28"/>
          <w:szCs w:val="28"/>
        </w:rPr>
        <w:t xml:space="preserve"> МУ «Управление образования»,</w:t>
      </w:r>
      <w:r w:rsidR="00637247" w:rsidRPr="00637247">
        <w:rPr>
          <w:i/>
          <w:sz w:val="28"/>
          <w:szCs w:val="28"/>
        </w:rPr>
        <w:t xml:space="preserve"> МУП «Редакция газеты «Ухта», МУП «Ухтаводоканал», МУП «Горзеленхоз»,</w:t>
      </w:r>
      <w:r w:rsidR="00637247">
        <w:rPr>
          <w:i/>
          <w:sz w:val="28"/>
          <w:szCs w:val="28"/>
        </w:rPr>
        <w:t xml:space="preserve"> МОУ «Гуманитарно-педагогический лицей», Муниципальное </w:t>
      </w:r>
      <w:r w:rsidR="0072247E">
        <w:rPr>
          <w:i/>
          <w:sz w:val="28"/>
          <w:szCs w:val="28"/>
        </w:rPr>
        <w:t xml:space="preserve">образовательное </w:t>
      </w:r>
      <w:r w:rsidR="0072247E">
        <w:rPr>
          <w:i/>
          <w:sz w:val="28"/>
          <w:szCs w:val="28"/>
        </w:rPr>
        <w:lastRenderedPageBreak/>
        <w:t>учреждение для детей дошкольного и младшего школьного возраста «Начальная школа – детский сад № 1», МУ «Информационно-методический центр г. Ухты» и др.)</w:t>
      </w:r>
      <w:r w:rsidR="00637247" w:rsidRPr="00637247">
        <w:rPr>
          <w:i/>
          <w:sz w:val="28"/>
          <w:szCs w:val="28"/>
        </w:rPr>
        <w:t xml:space="preserve"> </w:t>
      </w:r>
      <w:proofErr w:type="gramEnd"/>
    </w:p>
    <w:p w:rsidR="005A0AA8" w:rsidRPr="002A17AC" w:rsidRDefault="005A0AA8" w:rsidP="005A0AA8">
      <w:pPr>
        <w:pStyle w:val="2"/>
        <w:numPr>
          <w:ilvl w:val="0"/>
          <w:numId w:val="1"/>
        </w:numPr>
        <w:spacing w:after="0" w:line="360" w:lineRule="auto"/>
        <w:jc w:val="both"/>
        <w:rPr>
          <w:i/>
          <w:sz w:val="28"/>
          <w:szCs w:val="28"/>
        </w:rPr>
      </w:pPr>
      <w:r>
        <w:rPr>
          <w:sz w:val="28"/>
          <w:szCs w:val="28"/>
        </w:rPr>
        <w:t>общественные организации</w:t>
      </w:r>
      <w:r w:rsidR="002A17AC">
        <w:rPr>
          <w:sz w:val="28"/>
          <w:szCs w:val="28"/>
        </w:rPr>
        <w:t xml:space="preserve">  </w:t>
      </w:r>
      <w:r w:rsidR="002A17AC" w:rsidRPr="002A17AC">
        <w:rPr>
          <w:i/>
          <w:sz w:val="28"/>
          <w:szCs w:val="28"/>
        </w:rPr>
        <w:t xml:space="preserve">(в количестве </w:t>
      </w:r>
      <w:r w:rsidR="009739F3" w:rsidRPr="002A17AC">
        <w:rPr>
          <w:i/>
          <w:sz w:val="28"/>
          <w:szCs w:val="28"/>
        </w:rPr>
        <w:t>4</w:t>
      </w:r>
      <w:r w:rsidR="002A17AC" w:rsidRPr="002A17AC">
        <w:rPr>
          <w:i/>
          <w:sz w:val="28"/>
          <w:szCs w:val="28"/>
        </w:rPr>
        <w:t xml:space="preserve"> – х)</w:t>
      </w:r>
      <w:r w:rsidR="005641E4" w:rsidRPr="002A17AC">
        <w:rPr>
          <w:i/>
          <w:sz w:val="28"/>
          <w:szCs w:val="28"/>
        </w:rPr>
        <w:t xml:space="preserve"> </w:t>
      </w:r>
    </w:p>
    <w:p w:rsidR="00EE0FA4" w:rsidRPr="002A17AC" w:rsidRDefault="005A0AA8" w:rsidP="00EE0FA4">
      <w:pPr>
        <w:pStyle w:val="2"/>
        <w:numPr>
          <w:ilvl w:val="0"/>
          <w:numId w:val="1"/>
        </w:numPr>
        <w:spacing w:after="0" w:line="360" w:lineRule="auto"/>
        <w:jc w:val="both"/>
        <w:rPr>
          <w:i/>
          <w:sz w:val="28"/>
          <w:szCs w:val="28"/>
        </w:rPr>
      </w:pPr>
      <w:r>
        <w:rPr>
          <w:sz w:val="28"/>
          <w:szCs w:val="28"/>
        </w:rPr>
        <w:t xml:space="preserve">граждане </w:t>
      </w:r>
      <w:r w:rsidR="0031767A">
        <w:rPr>
          <w:sz w:val="28"/>
          <w:szCs w:val="28"/>
        </w:rPr>
        <w:t>города (собственники или владельцы архивных документов)</w:t>
      </w:r>
      <w:r w:rsidR="009739F3">
        <w:rPr>
          <w:sz w:val="28"/>
          <w:szCs w:val="28"/>
        </w:rPr>
        <w:t xml:space="preserve"> </w:t>
      </w:r>
      <w:r w:rsidR="00EE0FA4" w:rsidRPr="002A17AC">
        <w:rPr>
          <w:i/>
          <w:sz w:val="28"/>
          <w:szCs w:val="28"/>
        </w:rPr>
        <w:t xml:space="preserve">(в количестве </w:t>
      </w:r>
      <w:r w:rsidR="00EE0FA4">
        <w:rPr>
          <w:i/>
          <w:sz w:val="28"/>
          <w:szCs w:val="28"/>
        </w:rPr>
        <w:t>2</w:t>
      </w:r>
      <w:r w:rsidR="00EE0FA4" w:rsidRPr="002A17AC">
        <w:rPr>
          <w:i/>
          <w:sz w:val="28"/>
          <w:szCs w:val="28"/>
        </w:rPr>
        <w:t xml:space="preserve"> – х)</w:t>
      </w:r>
      <w:r w:rsidR="00D964B5">
        <w:rPr>
          <w:i/>
          <w:sz w:val="28"/>
          <w:szCs w:val="28"/>
        </w:rPr>
        <w:t>.</w:t>
      </w:r>
      <w:r w:rsidR="00EE0FA4" w:rsidRPr="002A17AC">
        <w:rPr>
          <w:i/>
          <w:sz w:val="28"/>
          <w:szCs w:val="28"/>
        </w:rPr>
        <w:t xml:space="preserve"> </w:t>
      </w:r>
    </w:p>
    <w:p w:rsidR="004D3105" w:rsidRDefault="00580C02" w:rsidP="00444375">
      <w:pPr>
        <w:pStyle w:val="2"/>
        <w:spacing w:after="0" w:line="360" w:lineRule="auto"/>
        <w:ind w:left="0" w:firstLine="283"/>
        <w:jc w:val="both"/>
        <w:rPr>
          <w:sz w:val="28"/>
          <w:szCs w:val="28"/>
        </w:rPr>
      </w:pPr>
      <w:r>
        <w:rPr>
          <w:sz w:val="28"/>
          <w:szCs w:val="28"/>
        </w:rPr>
        <w:tab/>
      </w:r>
      <w:r w:rsidR="004D3105">
        <w:rPr>
          <w:sz w:val="28"/>
          <w:szCs w:val="28"/>
        </w:rPr>
        <w:t>В число источников комплектования в</w:t>
      </w:r>
      <w:r w:rsidR="002A4D9C">
        <w:rPr>
          <w:sz w:val="28"/>
          <w:szCs w:val="28"/>
        </w:rPr>
        <w:t xml:space="preserve">ключены </w:t>
      </w:r>
      <w:r w:rsidR="004D3105">
        <w:rPr>
          <w:sz w:val="28"/>
          <w:szCs w:val="28"/>
        </w:rPr>
        <w:t>общественные организации:</w:t>
      </w:r>
      <w:r w:rsidR="004D3105" w:rsidRPr="004045F7">
        <w:t xml:space="preserve"> </w:t>
      </w:r>
      <w:proofErr w:type="gramStart"/>
      <w:r w:rsidR="004D3105" w:rsidRPr="00353C88">
        <w:rPr>
          <w:sz w:val="28"/>
          <w:szCs w:val="28"/>
        </w:rPr>
        <w:t>Ухтинский орган общественной самодеятельности «Матери против наркотиков» (УООС «Матери против наркотиков»),</w:t>
      </w:r>
      <w:r w:rsidR="004D3105">
        <w:rPr>
          <w:sz w:val="28"/>
          <w:szCs w:val="28"/>
        </w:rPr>
        <w:t xml:space="preserve"> </w:t>
      </w:r>
      <w:r w:rsidR="004D3105" w:rsidRPr="00353C88">
        <w:rPr>
          <w:sz w:val="28"/>
          <w:szCs w:val="28"/>
        </w:rPr>
        <w:t xml:space="preserve">Ухтинское отделение Комитета спасения Печоры общественного движения «За спасение Печоры»,  </w:t>
      </w:r>
      <w:r w:rsidR="004D3105" w:rsidRPr="00353C88">
        <w:rPr>
          <w:color w:val="000000"/>
          <w:sz w:val="28"/>
          <w:szCs w:val="28"/>
        </w:rPr>
        <w:t>Ухтинская городская общественная организация ветеранов войны, труда, вооруженных сил и правоохранительных органов</w:t>
      </w:r>
      <w:r w:rsidR="004D3105">
        <w:rPr>
          <w:color w:val="000000"/>
          <w:sz w:val="28"/>
          <w:szCs w:val="28"/>
        </w:rPr>
        <w:t>,</w:t>
      </w:r>
      <w:r w:rsidR="004D3105" w:rsidRPr="00353C88">
        <w:rPr>
          <w:sz w:val="28"/>
          <w:szCs w:val="28"/>
        </w:rPr>
        <w:t xml:space="preserve"> Общественное добровольное объединение клуб «Краевед» города Ухты</w:t>
      </w:r>
      <w:r w:rsidR="004D3105">
        <w:rPr>
          <w:sz w:val="28"/>
          <w:szCs w:val="28"/>
        </w:rPr>
        <w:t xml:space="preserve">, - деятельность которых </w:t>
      </w:r>
      <w:r w:rsidR="004D3105" w:rsidRPr="009A1AAA">
        <w:rPr>
          <w:sz w:val="28"/>
          <w:szCs w:val="28"/>
        </w:rPr>
        <w:t>способствует</w:t>
      </w:r>
      <w:r w:rsidR="004D3105">
        <w:rPr>
          <w:sz w:val="28"/>
          <w:szCs w:val="28"/>
        </w:rPr>
        <w:t xml:space="preserve"> общественно-политическому,</w:t>
      </w:r>
      <w:r w:rsidR="004D3105" w:rsidRPr="009A1AAA">
        <w:rPr>
          <w:sz w:val="28"/>
          <w:szCs w:val="28"/>
        </w:rPr>
        <w:t xml:space="preserve"> гражданско-патриотическому, культурному развитию граждан города, </w:t>
      </w:r>
      <w:r w:rsidR="004D3105">
        <w:rPr>
          <w:sz w:val="28"/>
          <w:szCs w:val="28"/>
        </w:rPr>
        <w:t>сохранению</w:t>
      </w:r>
      <w:r w:rsidR="004D3105" w:rsidRPr="009A1AAA">
        <w:rPr>
          <w:sz w:val="28"/>
          <w:szCs w:val="28"/>
        </w:rPr>
        <w:t xml:space="preserve">  истори</w:t>
      </w:r>
      <w:r w:rsidR="004D3105">
        <w:rPr>
          <w:sz w:val="28"/>
          <w:szCs w:val="28"/>
        </w:rPr>
        <w:t>и города Ухты.</w:t>
      </w:r>
      <w:proofErr w:type="gramEnd"/>
    </w:p>
    <w:p w:rsidR="009F7553" w:rsidRDefault="002465F9" w:rsidP="001B025E">
      <w:pPr>
        <w:pStyle w:val="2"/>
        <w:spacing w:after="0" w:line="360" w:lineRule="auto"/>
        <w:ind w:left="0" w:firstLine="720"/>
        <w:jc w:val="both"/>
        <w:rPr>
          <w:rFonts w:eastAsia="MS Mincho"/>
          <w:sz w:val="28"/>
          <w:szCs w:val="28"/>
        </w:rPr>
      </w:pPr>
      <w:r w:rsidRPr="00093FDF">
        <w:rPr>
          <w:rFonts w:eastAsia="MS Mincho"/>
          <w:sz w:val="28"/>
          <w:szCs w:val="28"/>
        </w:rPr>
        <w:t xml:space="preserve">Список граждан (собственников или владельцев архивных документов) </w:t>
      </w:r>
      <w:proofErr w:type="gramStart"/>
      <w:r w:rsidRPr="00093FDF">
        <w:rPr>
          <w:rFonts w:eastAsia="MS Mincho"/>
          <w:sz w:val="28"/>
          <w:szCs w:val="28"/>
        </w:rPr>
        <w:t>–</w:t>
      </w:r>
      <w:r w:rsidR="00093FDF" w:rsidRPr="00093FDF">
        <w:rPr>
          <w:rFonts w:eastAsia="MS Mincho"/>
          <w:sz w:val="28"/>
          <w:szCs w:val="28"/>
        </w:rPr>
        <w:t>п</w:t>
      </w:r>
      <w:proofErr w:type="gramEnd"/>
      <w:r w:rsidR="00093FDF" w:rsidRPr="00093FDF">
        <w:rPr>
          <w:rFonts w:eastAsia="MS Mincho"/>
          <w:sz w:val="28"/>
          <w:szCs w:val="28"/>
        </w:rPr>
        <w:t xml:space="preserve">редставлен людьми, деятельность которых связана с историей города. </w:t>
      </w:r>
      <w:r w:rsidR="008A3ADB">
        <w:rPr>
          <w:rFonts w:eastAsia="MS Mincho"/>
          <w:sz w:val="28"/>
          <w:szCs w:val="28"/>
        </w:rPr>
        <w:t>К</w:t>
      </w:r>
      <w:r w:rsidR="009F7553">
        <w:rPr>
          <w:rFonts w:eastAsia="MS Mincho"/>
          <w:sz w:val="28"/>
          <w:szCs w:val="28"/>
        </w:rPr>
        <w:t>омплектовани</w:t>
      </w:r>
      <w:r w:rsidR="00021909">
        <w:rPr>
          <w:rFonts w:eastAsia="MS Mincho"/>
          <w:sz w:val="28"/>
          <w:szCs w:val="28"/>
        </w:rPr>
        <w:t>е</w:t>
      </w:r>
      <w:r w:rsidR="009F7553">
        <w:rPr>
          <w:rFonts w:eastAsia="MS Mincho"/>
          <w:sz w:val="28"/>
          <w:szCs w:val="28"/>
        </w:rPr>
        <w:t xml:space="preserve"> архивного отдела документами личного происхождения относится к наиболее труд</w:t>
      </w:r>
      <w:r w:rsidR="00021909">
        <w:rPr>
          <w:rFonts w:eastAsia="MS Mincho"/>
          <w:sz w:val="28"/>
          <w:szCs w:val="28"/>
        </w:rPr>
        <w:t>но</w:t>
      </w:r>
      <w:r w:rsidR="009F7553">
        <w:rPr>
          <w:rFonts w:eastAsia="MS Mincho"/>
          <w:sz w:val="28"/>
          <w:szCs w:val="28"/>
        </w:rPr>
        <w:t>м</w:t>
      </w:r>
      <w:r w:rsidR="00021909">
        <w:rPr>
          <w:rFonts w:eastAsia="MS Mincho"/>
          <w:sz w:val="28"/>
          <w:szCs w:val="28"/>
        </w:rPr>
        <w:t>у</w:t>
      </w:r>
      <w:r w:rsidR="009F7553">
        <w:rPr>
          <w:rFonts w:eastAsia="MS Mincho"/>
          <w:sz w:val="28"/>
          <w:szCs w:val="28"/>
        </w:rPr>
        <w:t xml:space="preserve">, </w:t>
      </w:r>
      <w:r w:rsidR="00021909">
        <w:rPr>
          <w:rFonts w:eastAsia="MS Mincho"/>
          <w:sz w:val="28"/>
          <w:szCs w:val="28"/>
        </w:rPr>
        <w:t>но вместе с тем перспективному направлению деятельности</w:t>
      </w:r>
      <w:r w:rsidR="009F7553">
        <w:rPr>
          <w:rFonts w:eastAsia="MS Mincho"/>
          <w:sz w:val="28"/>
          <w:szCs w:val="28"/>
        </w:rPr>
        <w:t xml:space="preserve">, </w:t>
      </w:r>
      <w:r w:rsidR="00021909">
        <w:rPr>
          <w:rFonts w:eastAsia="MS Mincho"/>
          <w:sz w:val="28"/>
          <w:szCs w:val="28"/>
        </w:rPr>
        <w:t>а</w:t>
      </w:r>
      <w:r w:rsidR="009F7553">
        <w:rPr>
          <w:rFonts w:eastAsia="MS Mincho"/>
          <w:sz w:val="28"/>
          <w:szCs w:val="28"/>
        </w:rPr>
        <w:t xml:space="preserve"> документы </w:t>
      </w:r>
      <w:r w:rsidR="00021909">
        <w:rPr>
          <w:rFonts w:eastAsia="MS Mincho"/>
          <w:sz w:val="28"/>
          <w:szCs w:val="28"/>
        </w:rPr>
        <w:t xml:space="preserve"> личного происхождения </w:t>
      </w:r>
      <w:r w:rsidR="004A5917">
        <w:rPr>
          <w:rFonts w:eastAsia="MS Mincho"/>
          <w:sz w:val="28"/>
          <w:szCs w:val="28"/>
        </w:rPr>
        <w:t xml:space="preserve">относятся, на наш взгляд, к одним из наиболее </w:t>
      </w:r>
      <w:r w:rsidR="00021909">
        <w:rPr>
          <w:rFonts w:eastAsia="MS Mincho"/>
          <w:sz w:val="28"/>
          <w:szCs w:val="28"/>
        </w:rPr>
        <w:t xml:space="preserve">богатых по содержанию и </w:t>
      </w:r>
      <w:r w:rsidR="004A5917">
        <w:rPr>
          <w:rFonts w:eastAsia="MS Mincho"/>
          <w:sz w:val="28"/>
          <w:szCs w:val="28"/>
        </w:rPr>
        <w:t>интересн</w:t>
      </w:r>
      <w:r w:rsidR="00021909">
        <w:rPr>
          <w:rFonts w:eastAsia="MS Mincho"/>
          <w:sz w:val="28"/>
          <w:szCs w:val="28"/>
        </w:rPr>
        <w:t xml:space="preserve">ых </w:t>
      </w:r>
      <w:r w:rsidR="004A5917">
        <w:rPr>
          <w:rFonts w:eastAsia="MS Mincho"/>
          <w:sz w:val="28"/>
          <w:szCs w:val="28"/>
        </w:rPr>
        <w:t xml:space="preserve"> документов, </w:t>
      </w:r>
      <w:r w:rsidR="00021909">
        <w:rPr>
          <w:rFonts w:eastAsia="MS Mincho"/>
          <w:sz w:val="28"/>
          <w:szCs w:val="28"/>
        </w:rPr>
        <w:t>характеризующих не только человека, но и ту историческую эпоху, в которой он жил.</w:t>
      </w:r>
      <w:r w:rsidR="004A5917">
        <w:rPr>
          <w:rFonts w:eastAsia="MS Mincho"/>
          <w:sz w:val="28"/>
          <w:szCs w:val="28"/>
        </w:rPr>
        <w:t xml:space="preserve"> </w:t>
      </w:r>
      <w:r w:rsidR="009F7553">
        <w:rPr>
          <w:rFonts w:eastAsia="MS Mincho"/>
          <w:sz w:val="28"/>
          <w:szCs w:val="28"/>
        </w:rPr>
        <w:t xml:space="preserve">  </w:t>
      </w:r>
    </w:p>
    <w:p w:rsidR="00C020BD" w:rsidRPr="00325F74" w:rsidRDefault="00093FDF" w:rsidP="001B025E">
      <w:pPr>
        <w:pStyle w:val="2"/>
        <w:spacing w:after="0" w:line="360" w:lineRule="auto"/>
        <w:ind w:left="0" w:firstLine="720"/>
        <w:jc w:val="both"/>
        <w:rPr>
          <w:rFonts w:eastAsia="MS Mincho"/>
          <w:sz w:val="28"/>
          <w:szCs w:val="28"/>
        </w:rPr>
      </w:pPr>
      <w:r w:rsidRPr="00093FDF">
        <w:rPr>
          <w:sz w:val="28"/>
          <w:szCs w:val="28"/>
        </w:rPr>
        <w:t>В архивн</w:t>
      </w:r>
      <w:r w:rsidR="00E05BC9">
        <w:rPr>
          <w:sz w:val="28"/>
          <w:szCs w:val="28"/>
        </w:rPr>
        <w:t>ом</w:t>
      </w:r>
      <w:r w:rsidRPr="00093FDF">
        <w:rPr>
          <w:sz w:val="28"/>
          <w:szCs w:val="28"/>
        </w:rPr>
        <w:t xml:space="preserve"> отделе </w:t>
      </w:r>
      <w:r w:rsidR="004A5917">
        <w:rPr>
          <w:sz w:val="28"/>
          <w:szCs w:val="28"/>
        </w:rPr>
        <w:t xml:space="preserve">находятся на хранении </w:t>
      </w:r>
      <w:r w:rsidRPr="00093FDF">
        <w:rPr>
          <w:sz w:val="28"/>
          <w:szCs w:val="28"/>
        </w:rPr>
        <w:t xml:space="preserve">два фонда личного происхождения: историка,  Заслуженного учителя школы Коми АССР, Почетного гражданина города Ухты </w:t>
      </w:r>
      <w:r w:rsidR="008D4CFB">
        <w:rPr>
          <w:sz w:val="28"/>
          <w:szCs w:val="28"/>
        </w:rPr>
        <w:t xml:space="preserve"> </w:t>
      </w:r>
      <w:r w:rsidRPr="00093FDF">
        <w:rPr>
          <w:sz w:val="28"/>
          <w:szCs w:val="28"/>
        </w:rPr>
        <w:t xml:space="preserve">Раисы Леонидовны Поповой и Заслуженного работника культуры Коми АССР Анатолия Николаевича Козулина. </w:t>
      </w:r>
      <w:r w:rsidR="00EF4213" w:rsidRPr="00325F74">
        <w:rPr>
          <w:sz w:val="28"/>
          <w:szCs w:val="28"/>
        </w:rPr>
        <w:t>А.Н.</w:t>
      </w:r>
      <w:r w:rsidR="00580890">
        <w:rPr>
          <w:sz w:val="28"/>
          <w:szCs w:val="28"/>
        </w:rPr>
        <w:t xml:space="preserve"> </w:t>
      </w:r>
      <w:r w:rsidR="00EF4213" w:rsidRPr="00325F74">
        <w:rPr>
          <w:sz w:val="28"/>
          <w:szCs w:val="28"/>
        </w:rPr>
        <w:t>Козулин</w:t>
      </w:r>
      <w:r w:rsidR="00580890">
        <w:rPr>
          <w:sz w:val="28"/>
          <w:szCs w:val="28"/>
        </w:rPr>
        <w:t xml:space="preserve"> </w:t>
      </w:r>
      <w:r w:rsidR="00EF4213" w:rsidRPr="00325F74">
        <w:rPr>
          <w:sz w:val="28"/>
          <w:szCs w:val="28"/>
        </w:rPr>
        <w:t xml:space="preserve">- известный в республике </w:t>
      </w:r>
      <w:r w:rsidRPr="00325F74">
        <w:rPr>
          <w:sz w:val="28"/>
          <w:szCs w:val="28"/>
        </w:rPr>
        <w:t xml:space="preserve"> </w:t>
      </w:r>
      <w:r w:rsidR="00EF4213" w:rsidRPr="00325F74">
        <w:rPr>
          <w:sz w:val="28"/>
          <w:szCs w:val="28"/>
        </w:rPr>
        <w:t xml:space="preserve">журналист, краевед,  </w:t>
      </w:r>
      <w:r w:rsidRPr="00325F74">
        <w:rPr>
          <w:sz w:val="28"/>
          <w:szCs w:val="28"/>
        </w:rPr>
        <w:t xml:space="preserve">внесший вклад в сохранение </w:t>
      </w:r>
      <w:r w:rsidR="00EF4213" w:rsidRPr="00325F74">
        <w:rPr>
          <w:sz w:val="28"/>
          <w:szCs w:val="28"/>
        </w:rPr>
        <w:t>документального богатства и популяризацию</w:t>
      </w:r>
      <w:r w:rsidRPr="00325F74">
        <w:rPr>
          <w:sz w:val="28"/>
          <w:szCs w:val="28"/>
        </w:rPr>
        <w:t xml:space="preserve"> </w:t>
      </w:r>
      <w:r w:rsidRPr="00325F74">
        <w:rPr>
          <w:sz w:val="28"/>
          <w:szCs w:val="28"/>
        </w:rPr>
        <w:lastRenderedPageBreak/>
        <w:t xml:space="preserve">истории </w:t>
      </w:r>
      <w:r w:rsidR="009F7553">
        <w:rPr>
          <w:sz w:val="28"/>
          <w:szCs w:val="28"/>
        </w:rPr>
        <w:t>Ухты</w:t>
      </w:r>
      <w:r w:rsidR="00EF4213" w:rsidRPr="00325F74">
        <w:rPr>
          <w:sz w:val="28"/>
          <w:szCs w:val="28"/>
        </w:rPr>
        <w:t>, а</w:t>
      </w:r>
      <w:r w:rsidRPr="00325F74">
        <w:rPr>
          <w:sz w:val="28"/>
          <w:szCs w:val="28"/>
        </w:rPr>
        <w:t xml:space="preserve">втор книг </w:t>
      </w:r>
      <w:r w:rsidR="00EF4213" w:rsidRPr="00325F74">
        <w:rPr>
          <w:sz w:val="28"/>
          <w:szCs w:val="28"/>
        </w:rPr>
        <w:t>и сборников документов по</w:t>
      </w:r>
      <w:r w:rsidRPr="00325F74">
        <w:rPr>
          <w:sz w:val="28"/>
          <w:szCs w:val="28"/>
        </w:rPr>
        <w:t xml:space="preserve"> истории становления и развития нефтегазовой отрасли республики.  </w:t>
      </w:r>
    </w:p>
    <w:p w:rsidR="001E054E" w:rsidRPr="005641E4" w:rsidRDefault="001E054E" w:rsidP="001E054E">
      <w:pPr>
        <w:spacing w:line="360" w:lineRule="auto"/>
        <w:ind w:firstLine="708"/>
        <w:jc w:val="both"/>
        <w:rPr>
          <w:b/>
          <w:sz w:val="28"/>
          <w:szCs w:val="28"/>
        </w:rPr>
      </w:pPr>
      <w:r w:rsidRPr="00C31CFD">
        <w:rPr>
          <w:sz w:val="28"/>
          <w:szCs w:val="28"/>
        </w:rPr>
        <w:t xml:space="preserve">В составе личного фонда </w:t>
      </w:r>
      <w:r>
        <w:rPr>
          <w:sz w:val="28"/>
          <w:szCs w:val="28"/>
        </w:rPr>
        <w:t>Раисы Леонидовны Поповой</w:t>
      </w:r>
      <w:r w:rsidRPr="00C31CFD">
        <w:rPr>
          <w:sz w:val="28"/>
          <w:szCs w:val="28"/>
        </w:rPr>
        <w:t xml:space="preserve"> документы раз</w:t>
      </w:r>
      <w:r w:rsidR="005407DB">
        <w:rPr>
          <w:sz w:val="28"/>
          <w:szCs w:val="28"/>
        </w:rPr>
        <w:t>нообраз</w:t>
      </w:r>
      <w:r w:rsidRPr="00C31CFD">
        <w:rPr>
          <w:sz w:val="28"/>
          <w:szCs w:val="28"/>
        </w:rPr>
        <w:t xml:space="preserve">ные по </w:t>
      </w:r>
      <w:r w:rsidR="005407DB">
        <w:rPr>
          <w:sz w:val="28"/>
          <w:szCs w:val="28"/>
        </w:rPr>
        <w:t xml:space="preserve">составу и </w:t>
      </w:r>
      <w:r w:rsidRPr="00C31CFD">
        <w:rPr>
          <w:sz w:val="28"/>
          <w:szCs w:val="28"/>
        </w:rPr>
        <w:t>содержанию.</w:t>
      </w:r>
      <w:r>
        <w:rPr>
          <w:sz w:val="28"/>
          <w:szCs w:val="28"/>
        </w:rPr>
        <w:t xml:space="preserve"> В них</w:t>
      </w:r>
      <w:r w:rsidRPr="00C31CFD">
        <w:rPr>
          <w:sz w:val="28"/>
          <w:szCs w:val="28"/>
        </w:rPr>
        <w:t xml:space="preserve"> </w:t>
      </w:r>
      <w:r w:rsidR="00325F74">
        <w:rPr>
          <w:sz w:val="28"/>
          <w:szCs w:val="28"/>
        </w:rPr>
        <w:t xml:space="preserve">фактически </w:t>
      </w:r>
      <w:r>
        <w:rPr>
          <w:sz w:val="28"/>
          <w:szCs w:val="28"/>
        </w:rPr>
        <w:t>отража</w:t>
      </w:r>
      <w:r w:rsidR="005407DB">
        <w:rPr>
          <w:sz w:val="28"/>
          <w:szCs w:val="28"/>
        </w:rPr>
        <w:t>ю</w:t>
      </w:r>
      <w:r>
        <w:rPr>
          <w:sz w:val="28"/>
          <w:szCs w:val="28"/>
        </w:rPr>
        <w:t xml:space="preserve">тся </w:t>
      </w:r>
      <w:r w:rsidR="005407DB">
        <w:rPr>
          <w:sz w:val="28"/>
          <w:szCs w:val="28"/>
        </w:rPr>
        <w:t xml:space="preserve">страницы </w:t>
      </w:r>
      <w:r>
        <w:rPr>
          <w:sz w:val="28"/>
          <w:szCs w:val="28"/>
        </w:rPr>
        <w:t>истори</w:t>
      </w:r>
      <w:r w:rsidR="005407DB">
        <w:rPr>
          <w:sz w:val="28"/>
          <w:szCs w:val="28"/>
        </w:rPr>
        <w:t>и</w:t>
      </w:r>
      <w:r>
        <w:rPr>
          <w:sz w:val="28"/>
          <w:szCs w:val="28"/>
        </w:rPr>
        <w:t xml:space="preserve"> </w:t>
      </w:r>
      <w:r w:rsidR="005641E4">
        <w:rPr>
          <w:sz w:val="28"/>
          <w:szCs w:val="28"/>
        </w:rPr>
        <w:t xml:space="preserve">России, республики и </w:t>
      </w:r>
      <w:r w:rsidR="005407DB">
        <w:rPr>
          <w:sz w:val="28"/>
          <w:szCs w:val="28"/>
        </w:rPr>
        <w:t>города Ухты</w:t>
      </w:r>
      <w:r>
        <w:rPr>
          <w:sz w:val="28"/>
          <w:szCs w:val="28"/>
        </w:rPr>
        <w:t xml:space="preserve">. </w:t>
      </w:r>
      <w:proofErr w:type="gramStart"/>
      <w:r w:rsidR="00A32B80">
        <w:rPr>
          <w:sz w:val="28"/>
          <w:szCs w:val="28"/>
        </w:rPr>
        <w:t xml:space="preserve">В </w:t>
      </w:r>
      <w:r w:rsidR="005641E4">
        <w:rPr>
          <w:sz w:val="28"/>
          <w:szCs w:val="28"/>
        </w:rPr>
        <w:t>фонд</w:t>
      </w:r>
      <w:r w:rsidR="00A32B80">
        <w:rPr>
          <w:sz w:val="28"/>
          <w:szCs w:val="28"/>
        </w:rPr>
        <w:t>е</w:t>
      </w:r>
      <w:r w:rsidR="005641E4">
        <w:rPr>
          <w:sz w:val="28"/>
          <w:szCs w:val="28"/>
        </w:rPr>
        <w:t xml:space="preserve"> </w:t>
      </w:r>
      <w:r w:rsidR="005407DB">
        <w:rPr>
          <w:sz w:val="28"/>
          <w:szCs w:val="28"/>
        </w:rPr>
        <w:t>отложились  документы, отражающие трудовую и общественно-политическую</w:t>
      </w:r>
      <w:r w:rsidR="00A32B80">
        <w:rPr>
          <w:sz w:val="28"/>
          <w:szCs w:val="28"/>
        </w:rPr>
        <w:t xml:space="preserve">, разностороннюю </w:t>
      </w:r>
      <w:r w:rsidR="00A13D3A">
        <w:rPr>
          <w:sz w:val="28"/>
          <w:szCs w:val="28"/>
        </w:rPr>
        <w:t xml:space="preserve">научно-исследовательскую и краеведческую </w:t>
      </w:r>
      <w:r w:rsidR="005407DB">
        <w:rPr>
          <w:sz w:val="28"/>
          <w:szCs w:val="28"/>
        </w:rPr>
        <w:t xml:space="preserve">деятельность </w:t>
      </w:r>
      <w:r w:rsidR="00A32B80">
        <w:rPr>
          <w:sz w:val="28"/>
          <w:szCs w:val="28"/>
        </w:rPr>
        <w:t xml:space="preserve">Р.Л.Поповой, в т.ч. </w:t>
      </w:r>
      <w:r w:rsidR="005407DB" w:rsidRPr="00C31CFD">
        <w:rPr>
          <w:sz w:val="28"/>
          <w:szCs w:val="28"/>
        </w:rPr>
        <w:t xml:space="preserve">тезисы докладов и выступлений на </w:t>
      </w:r>
      <w:r w:rsidR="005407DB">
        <w:rPr>
          <w:sz w:val="28"/>
          <w:szCs w:val="28"/>
        </w:rPr>
        <w:t xml:space="preserve">различных </w:t>
      </w:r>
      <w:r w:rsidR="005407DB" w:rsidRPr="00C31CFD">
        <w:rPr>
          <w:sz w:val="28"/>
          <w:szCs w:val="28"/>
        </w:rPr>
        <w:t>научно-практических и краеведческих конференциях</w:t>
      </w:r>
      <w:r w:rsidR="005407DB">
        <w:rPr>
          <w:sz w:val="28"/>
          <w:szCs w:val="28"/>
        </w:rPr>
        <w:t xml:space="preserve">, </w:t>
      </w:r>
      <w:r w:rsidRPr="00C31CFD">
        <w:rPr>
          <w:sz w:val="28"/>
          <w:szCs w:val="28"/>
        </w:rPr>
        <w:t xml:space="preserve">статьи </w:t>
      </w:r>
      <w:r w:rsidR="005407DB">
        <w:rPr>
          <w:sz w:val="28"/>
          <w:szCs w:val="28"/>
        </w:rPr>
        <w:t>по</w:t>
      </w:r>
      <w:r w:rsidRPr="00C31CFD">
        <w:rPr>
          <w:sz w:val="28"/>
          <w:szCs w:val="28"/>
        </w:rPr>
        <w:t xml:space="preserve"> истории семьи</w:t>
      </w:r>
      <w:r w:rsidRPr="0092208D">
        <w:rPr>
          <w:sz w:val="28"/>
          <w:szCs w:val="28"/>
        </w:rPr>
        <w:t xml:space="preserve"> </w:t>
      </w:r>
      <w:r w:rsidR="00A32B80">
        <w:rPr>
          <w:sz w:val="28"/>
          <w:szCs w:val="28"/>
        </w:rPr>
        <w:t xml:space="preserve">                    </w:t>
      </w:r>
      <w:r w:rsidRPr="00C31CFD">
        <w:rPr>
          <w:sz w:val="28"/>
          <w:szCs w:val="28"/>
        </w:rPr>
        <w:t xml:space="preserve">Р.Л. Поповой, </w:t>
      </w:r>
      <w:r w:rsidR="00A32B80" w:rsidRPr="00A32B80">
        <w:rPr>
          <w:sz w:val="28"/>
          <w:szCs w:val="28"/>
        </w:rPr>
        <w:t>о вкладе учёного-исследователя И.Ф. Крузенштерна  и членов его семьи в</w:t>
      </w:r>
      <w:r w:rsidR="00A32B80">
        <w:rPr>
          <w:sz w:val="28"/>
          <w:szCs w:val="28"/>
        </w:rPr>
        <w:t xml:space="preserve"> географическое и гидрографическое описание Коми края, об </w:t>
      </w:r>
      <w:r w:rsidRPr="00C31CFD">
        <w:rPr>
          <w:sz w:val="28"/>
          <w:szCs w:val="28"/>
        </w:rPr>
        <w:t>истории и людях</w:t>
      </w:r>
      <w:r w:rsidR="00A32B80">
        <w:rPr>
          <w:sz w:val="28"/>
          <w:szCs w:val="28"/>
        </w:rPr>
        <w:t>, внесших вклад в</w:t>
      </w:r>
      <w:proofErr w:type="gramEnd"/>
      <w:r w:rsidR="00A32B80">
        <w:rPr>
          <w:sz w:val="28"/>
          <w:szCs w:val="28"/>
        </w:rPr>
        <w:t xml:space="preserve"> дореволюционную историю</w:t>
      </w:r>
      <w:r w:rsidRPr="00C31CFD">
        <w:rPr>
          <w:sz w:val="28"/>
          <w:szCs w:val="28"/>
        </w:rPr>
        <w:t xml:space="preserve"> Коми края, </w:t>
      </w:r>
      <w:r w:rsidR="00A32B80">
        <w:rPr>
          <w:sz w:val="28"/>
          <w:szCs w:val="28"/>
        </w:rPr>
        <w:t xml:space="preserve">о </w:t>
      </w:r>
      <w:r w:rsidR="005407DB">
        <w:rPr>
          <w:sz w:val="28"/>
          <w:szCs w:val="28"/>
        </w:rPr>
        <w:t xml:space="preserve">развитии образования и </w:t>
      </w:r>
      <w:r w:rsidR="00A32B80">
        <w:rPr>
          <w:sz w:val="28"/>
          <w:szCs w:val="28"/>
        </w:rPr>
        <w:t xml:space="preserve">истории  становления и развития </w:t>
      </w:r>
      <w:r w:rsidRPr="00C31CFD">
        <w:rPr>
          <w:sz w:val="28"/>
          <w:szCs w:val="28"/>
        </w:rPr>
        <w:t>школ</w:t>
      </w:r>
      <w:r w:rsidR="009F7553">
        <w:rPr>
          <w:sz w:val="28"/>
          <w:szCs w:val="28"/>
        </w:rPr>
        <w:t xml:space="preserve"> города</w:t>
      </w:r>
      <w:r w:rsidR="005407DB" w:rsidRPr="005641E4">
        <w:rPr>
          <w:b/>
          <w:sz w:val="28"/>
          <w:szCs w:val="28"/>
        </w:rPr>
        <w:t>.</w:t>
      </w:r>
      <w:r w:rsidRPr="005641E4">
        <w:rPr>
          <w:b/>
          <w:sz w:val="28"/>
          <w:szCs w:val="28"/>
        </w:rPr>
        <w:t xml:space="preserve"> </w:t>
      </w:r>
    </w:p>
    <w:p w:rsidR="000816B3" w:rsidRDefault="004A5917" w:rsidP="00E777FF">
      <w:pPr>
        <w:spacing w:line="360" w:lineRule="auto"/>
        <w:ind w:firstLine="708"/>
        <w:jc w:val="both"/>
        <w:rPr>
          <w:sz w:val="28"/>
          <w:szCs w:val="28"/>
        </w:rPr>
      </w:pPr>
      <w:proofErr w:type="gramStart"/>
      <w:r>
        <w:rPr>
          <w:sz w:val="28"/>
          <w:szCs w:val="28"/>
        </w:rPr>
        <w:t xml:space="preserve">Архивный отдел активно работает с муниципальными организациями по </w:t>
      </w:r>
      <w:r w:rsidR="00F62DB5" w:rsidRPr="00E777FF">
        <w:rPr>
          <w:sz w:val="28"/>
          <w:szCs w:val="28"/>
        </w:rPr>
        <w:t>комплектовани</w:t>
      </w:r>
      <w:r>
        <w:rPr>
          <w:sz w:val="28"/>
          <w:szCs w:val="28"/>
        </w:rPr>
        <w:t xml:space="preserve">ю </w:t>
      </w:r>
      <w:r w:rsidR="00F62DB5" w:rsidRPr="00E777FF">
        <w:rPr>
          <w:sz w:val="28"/>
          <w:szCs w:val="28"/>
        </w:rPr>
        <w:t>фото</w:t>
      </w:r>
      <w:r w:rsidR="001A30DB">
        <w:rPr>
          <w:sz w:val="28"/>
          <w:szCs w:val="28"/>
        </w:rPr>
        <w:t xml:space="preserve"> и аудио</w:t>
      </w:r>
      <w:r w:rsidR="00F62DB5" w:rsidRPr="00E777FF">
        <w:rPr>
          <w:sz w:val="28"/>
          <w:szCs w:val="28"/>
        </w:rPr>
        <w:t>ви</w:t>
      </w:r>
      <w:r w:rsidR="001A30DB">
        <w:rPr>
          <w:sz w:val="28"/>
          <w:szCs w:val="28"/>
        </w:rPr>
        <w:t xml:space="preserve">зуальными </w:t>
      </w:r>
      <w:r w:rsidR="00F62DB5" w:rsidRPr="00E777FF">
        <w:rPr>
          <w:sz w:val="28"/>
          <w:szCs w:val="28"/>
        </w:rPr>
        <w:t>документами</w:t>
      </w:r>
      <w:r>
        <w:rPr>
          <w:sz w:val="28"/>
          <w:szCs w:val="28"/>
        </w:rPr>
        <w:t xml:space="preserve"> (в список </w:t>
      </w:r>
      <w:r w:rsidR="00837A2B" w:rsidRPr="00E777FF">
        <w:rPr>
          <w:sz w:val="28"/>
          <w:szCs w:val="28"/>
        </w:rPr>
        <w:t>включ</w:t>
      </w:r>
      <w:r>
        <w:rPr>
          <w:sz w:val="28"/>
          <w:szCs w:val="28"/>
        </w:rPr>
        <w:t>ено</w:t>
      </w:r>
      <w:r w:rsidR="00837A2B" w:rsidRPr="00E777FF">
        <w:rPr>
          <w:sz w:val="28"/>
          <w:szCs w:val="28"/>
        </w:rPr>
        <w:t xml:space="preserve">  31 организаци</w:t>
      </w:r>
      <w:r>
        <w:rPr>
          <w:sz w:val="28"/>
          <w:szCs w:val="28"/>
        </w:rPr>
        <w:t>я</w:t>
      </w:r>
      <w:r w:rsidR="00837A2B" w:rsidRPr="00E777FF">
        <w:rPr>
          <w:sz w:val="28"/>
          <w:szCs w:val="28"/>
        </w:rPr>
        <w:t>, в том числе две общественные</w:t>
      </w:r>
      <w:r w:rsidR="008459DD" w:rsidRPr="00E777FF">
        <w:rPr>
          <w:sz w:val="28"/>
          <w:szCs w:val="28"/>
        </w:rPr>
        <w:t>:</w:t>
      </w:r>
      <w:proofErr w:type="gramEnd"/>
      <w:r w:rsidR="00837A2B" w:rsidRPr="00E777FF">
        <w:rPr>
          <w:sz w:val="28"/>
          <w:szCs w:val="28"/>
        </w:rPr>
        <w:t xml:space="preserve"> </w:t>
      </w:r>
      <w:r w:rsidR="008459DD" w:rsidRPr="00E777FF">
        <w:rPr>
          <w:sz w:val="28"/>
          <w:szCs w:val="28"/>
        </w:rPr>
        <w:t xml:space="preserve">Ухтинская городская общественная организация «Лига мирных инициатив» и Общественная организация фотолюбителей города Ухты (Фотоклуб «Тиман»). </w:t>
      </w:r>
      <w:r w:rsidR="00EF4213">
        <w:rPr>
          <w:sz w:val="28"/>
          <w:szCs w:val="28"/>
        </w:rPr>
        <w:t>Д</w:t>
      </w:r>
      <w:r w:rsidR="008459DD" w:rsidRPr="00E777FF">
        <w:rPr>
          <w:sz w:val="28"/>
          <w:szCs w:val="28"/>
        </w:rPr>
        <w:t xml:space="preserve">окументы отражают историю города и </w:t>
      </w:r>
      <w:r>
        <w:rPr>
          <w:sz w:val="28"/>
          <w:szCs w:val="28"/>
        </w:rPr>
        <w:t xml:space="preserve">активно </w:t>
      </w:r>
      <w:r w:rsidR="008459DD" w:rsidRPr="00E777FF">
        <w:rPr>
          <w:sz w:val="28"/>
          <w:szCs w:val="28"/>
        </w:rPr>
        <w:t xml:space="preserve">используются при проведении </w:t>
      </w:r>
      <w:r>
        <w:rPr>
          <w:sz w:val="28"/>
          <w:szCs w:val="28"/>
        </w:rPr>
        <w:t>различных форм популяризации архивных документов</w:t>
      </w:r>
      <w:r w:rsidR="008459DD" w:rsidRPr="00E777FF">
        <w:rPr>
          <w:sz w:val="28"/>
          <w:szCs w:val="28"/>
        </w:rPr>
        <w:t>.</w:t>
      </w:r>
      <w:r w:rsidR="000816B3">
        <w:rPr>
          <w:sz w:val="28"/>
          <w:szCs w:val="28"/>
        </w:rPr>
        <w:t xml:space="preserve"> </w:t>
      </w:r>
    </w:p>
    <w:p w:rsidR="002A16BF" w:rsidRDefault="0024490C" w:rsidP="002A16BF">
      <w:pPr>
        <w:spacing w:line="360" w:lineRule="auto"/>
        <w:ind w:firstLine="539"/>
        <w:jc w:val="both"/>
        <w:rPr>
          <w:sz w:val="28"/>
          <w:szCs w:val="28"/>
        </w:rPr>
      </w:pPr>
      <w:r>
        <w:rPr>
          <w:sz w:val="28"/>
          <w:szCs w:val="28"/>
        </w:rPr>
        <w:t xml:space="preserve">Работа по определению </w:t>
      </w:r>
      <w:r w:rsidR="00BD275C">
        <w:rPr>
          <w:sz w:val="28"/>
          <w:szCs w:val="28"/>
        </w:rPr>
        <w:t>источников комплектования архивным отделом</w:t>
      </w:r>
      <w:r>
        <w:rPr>
          <w:sz w:val="28"/>
          <w:szCs w:val="28"/>
        </w:rPr>
        <w:t xml:space="preserve"> строится поэтапно:</w:t>
      </w:r>
    </w:p>
    <w:p w:rsidR="00A6414A" w:rsidRPr="00DC135B" w:rsidRDefault="00A6414A" w:rsidP="002A16BF">
      <w:pPr>
        <w:spacing w:line="360" w:lineRule="auto"/>
        <w:ind w:firstLine="539"/>
        <w:jc w:val="both"/>
        <w:rPr>
          <w:sz w:val="28"/>
          <w:szCs w:val="28"/>
        </w:rPr>
      </w:pPr>
      <w:proofErr w:type="gramStart"/>
      <w:r w:rsidRPr="00DC135B">
        <w:rPr>
          <w:sz w:val="28"/>
          <w:szCs w:val="28"/>
        </w:rPr>
        <w:t xml:space="preserve">1 этап </w:t>
      </w:r>
      <w:r w:rsidR="00E1532B" w:rsidRPr="00DC135B">
        <w:rPr>
          <w:sz w:val="28"/>
          <w:szCs w:val="28"/>
        </w:rPr>
        <w:t>–</w:t>
      </w:r>
      <w:r w:rsidRPr="00DC135B">
        <w:rPr>
          <w:sz w:val="28"/>
          <w:szCs w:val="28"/>
        </w:rPr>
        <w:t xml:space="preserve"> </w:t>
      </w:r>
      <w:r w:rsidR="00E1532B" w:rsidRPr="00DC135B">
        <w:rPr>
          <w:sz w:val="28"/>
          <w:szCs w:val="28"/>
        </w:rPr>
        <w:t xml:space="preserve">на заседании ЭПК рассматривается информация об организациях – возможных </w:t>
      </w:r>
      <w:r w:rsidRPr="00DC135B">
        <w:rPr>
          <w:sz w:val="28"/>
          <w:szCs w:val="28"/>
        </w:rPr>
        <w:t xml:space="preserve"> </w:t>
      </w:r>
      <w:r w:rsidR="00E1532B" w:rsidRPr="00DC135B">
        <w:rPr>
          <w:sz w:val="28"/>
          <w:szCs w:val="28"/>
        </w:rPr>
        <w:t>источниках комплектования</w:t>
      </w:r>
      <w:r w:rsidRPr="00DC135B">
        <w:rPr>
          <w:sz w:val="28"/>
          <w:szCs w:val="28"/>
        </w:rPr>
        <w:t xml:space="preserve">, определение </w:t>
      </w:r>
      <w:r w:rsidR="00E1532B" w:rsidRPr="00DC135B">
        <w:rPr>
          <w:sz w:val="28"/>
          <w:szCs w:val="28"/>
        </w:rPr>
        <w:t>их</w:t>
      </w:r>
      <w:r w:rsidRPr="00DC135B">
        <w:rPr>
          <w:sz w:val="28"/>
          <w:szCs w:val="28"/>
        </w:rPr>
        <w:t xml:space="preserve"> особой роли</w:t>
      </w:r>
      <w:r w:rsidR="00E1532B" w:rsidRPr="00DC135B">
        <w:rPr>
          <w:sz w:val="28"/>
          <w:szCs w:val="28"/>
        </w:rPr>
        <w:t xml:space="preserve"> (масштаб деятельности; новизна</w:t>
      </w:r>
      <w:r w:rsidR="00681936" w:rsidRPr="00DC135B">
        <w:rPr>
          <w:sz w:val="28"/>
          <w:szCs w:val="28"/>
        </w:rPr>
        <w:t xml:space="preserve"> деятельности; участие в государственных, региональных программах</w:t>
      </w:r>
      <w:r w:rsidRPr="00DC135B">
        <w:rPr>
          <w:sz w:val="28"/>
          <w:szCs w:val="28"/>
        </w:rPr>
        <w:t xml:space="preserve">; </w:t>
      </w:r>
      <w:r w:rsidR="00681936" w:rsidRPr="00DC135B">
        <w:rPr>
          <w:sz w:val="28"/>
          <w:szCs w:val="28"/>
        </w:rPr>
        <w:t>заслуги – награды, премии, общественное признание; ста</w:t>
      </w:r>
      <w:r w:rsidR="00435434" w:rsidRPr="00DC135B">
        <w:rPr>
          <w:sz w:val="28"/>
          <w:szCs w:val="28"/>
        </w:rPr>
        <w:t>бильность существования и др.</w:t>
      </w:r>
      <w:r w:rsidR="00681936" w:rsidRPr="00DC135B">
        <w:rPr>
          <w:sz w:val="28"/>
          <w:szCs w:val="28"/>
        </w:rPr>
        <w:t>);</w:t>
      </w:r>
      <w:r w:rsidRPr="00DC135B">
        <w:rPr>
          <w:sz w:val="28"/>
          <w:szCs w:val="28"/>
        </w:rPr>
        <w:t xml:space="preserve"> изучение уставных (учредительных) документов;</w:t>
      </w:r>
      <w:r w:rsidR="005C0886" w:rsidRPr="00DC135B">
        <w:rPr>
          <w:sz w:val="28"/>
          <w:szCs w:val="28"/>
        </w:rPr>
        <w:t xml:space="preserve"> у общественных организаций наряду с указанными выше, принимается во внимание: известность среди населения, количество членов, полнота документирования деятельности;</w:t>
      </w:r>
      <w:proofErr w:type="gramEnd"/>
      <w:r w:rsidR="003D4173" w:rsidRPr="00DC135B">
        <w:rPr>
          <w:sz w:val="28"/>
          <w:szCs w:val="28"/>
        </w:rPr>
        <w:t xml:space="preserve"> для граждан: вклад гражданина в развитие науки, культуры и других областей деятельности; </w:t>
      </w:r>
      <w:r w:rsidR="003D4173" w:rsidRPr="00DC135B">
        <w:rPr>
          <w:sz w:val="28"/>
          <w:szCs w:val="28"/>
        </w:rPr>
        <w:lastRenderedPageBreak/>
        <w:t>его роль в качестве участника, очевидца выдающихся событий в жизни общества; родственные, дружеские, творческие связи гражданина, место работы, занимаемая должность; типичность его архивных документов для эпохи (документы "рядовых" граждан); состав и содержание собранных гражданином архивных документов.</w:t>
      </w:r>
    </w:p>
    <w:p w:rsidR="0025672E" w:rsidRDefault="00A6414A" w:rsidP="002A16BF">
      <w:pPr>
        <w:spacing w:line="360" w:lineRule="auto"/>
        <w:ind w:firstLine="540"/>
        <w:jc w:val="both"/>
        <w:rPr>
          <w:sz w:val="28"/>
          <w:szCs w:val="28"/>
        </w:rPr>
      </w:pPr>
      <w:r w:rsidRPr="007455E4">
        <w:rPr>
          <w:sz w:val="28"/>
          <w:szCs w:val="28"/>
        </w:rPr>
        <w:t>2 этап – организация включается в список возможных источников комплектования</w:t>
      </w:r>
      <w:r w:rsidR="005C0886" w:rsidRPr="007455E4">
        <w:rPr>
          <w:sz w:val="28"/>
          <w:szCs w:val="28"/>
        </w:rPr>
        <w:t>,</w:t>
      </w:r>
      <w:r w:rsidRPr="007455E4">
        <w:rPr>
          <w:sz w:val="28"/>
          <w:szCs w:val="28"/>
        </w:rPr>
        <w:t xml:space="preserve"> и </w:t>
      </w:r>
      <w:r w:rsidR="005C0886" w:rsidRPr="007455E4">
        <w:rPr>
          <w:sz w:val="28"/>
          <w:szCs w:val="28"/>
        </w:rPr>
        <w:t>архив начинает о</w:t>
      </w:r>
      <w:r w:rsidR="004A5917">
        <w:rPr>
          <w:sz w:val="28"/>
          <w:szCs w:val="28"/>
        </w:rPr>
        <w:t>казыва</w:t>
      </w:r>
      <w:r w:rsidR="005C0886" w:rsidRPr="007455E4">
        <w:rPr>
          <w:sz w:val="28"/>
          <w:szCs w:val="28"/>
        </w:rPr>
        <w:t>ть методическ</w:t>
      </w:r>
      <w:r w:rsidR="0025672E">
        <w:rPr>
          <w:sz w:val="28"/>
          <w:szCs w:val="28"/>
        </w:rPr>
        <w:t>ую помощь, в т.ч. по составлению нормативно-методических документов деятельности организации</w:t>
      </w:r>
      <w:r w:rsidR="004E4F27" w:rsidRPr="007455E4">
        <w:rPr>
          <w:sz w:val="28"/>
          <w:szCs w:val="28"/>
        </w:rPr>
        <w:t xml:space="preserve"> (анализ номенклатуры дел, инструкции по делопроизводству, составление положений</w:t>
      </w:r>
      <w:r w:rsidR="000170FD">
        <w:rPr>
          <w:sz w:val="28"/>
          <w:szCs w:val="28"/>
        </w:rPr>
        <w:t xml:space="preserve"> и др.</w:t>
      </w:r>
      <w:r w:rsidR="004E4F27" w:rsidRPr="007455E4">
        <w:rPr>
          <w:sz w:val="28"/>
          <w:szCs w:val="28"/>
        </w:rPr>
        <w:t>)</w:t>
      </w:r>
      <w:r w:rsidR="005C0886" w:rsidRPr="007455E4">
        <w:rPr>
          <w:sz w:val="28"/>
          <w:szCs w:val="28"/>
        </w:rPr>
        <w:t>;</w:t>
      </w:r>
      <w:r w:rsidRPr="007455E4">
        <w:rPr>
          <w:sz w:val="28"/>
          <w:szCs w:val="28"/>
        </w:rPr>
        <w:t xml:space="preserve"> </w:t>
      </w:r>
      <w:r w:rsidR="005C0886" w:rsidRPr="007455E4">
        <w:rPr>
          <w:sz w:val="28"/>
          <w:szCs w:val="28"/>
        </w:rPr>
        <w:t xml:space="preserve">общественным организациям направляется письмо с предложением о сотрудничестве; </w:t>
      </w:r>
    </w:p>
    <w:p w:rsidR="007455E4" w:rsidRDefault="007455E4" w:rsidP="002A16BF">
      <w:pPr>
        <w:spacing w:line="360" w:lineRule="auto"/>
        <w:ind w:firstLine="540"/>
        <w:jc w:val="both"/>
        <w:rPr>
          <w:sz w:val="28"/>
          <w:szCs w:val="28"/>
        </w:rPr>
      </w:pPr>
      <w:r w:rsidRPr="007455E4">
        <w:rPr>
          <w:sz w:val="28"/>
          <w:szCs w:val="28"/>
        </w:rPr>
        <w:t xml:space="preserve">3 этап - </w:t>
      </w:r>
      <w:r>
        <w:rPr>
          <w:sz w:val="28"/>
          <w:szCs w:val="28"/>
        </w:rPr>
        <w:t xml:space="preserve"> подготовка экспертного заключения </w:t>
      </w:r>
      <w:r w:rsidR="0025672E">
        <w:rPr>
          <w:sz w:val="28"/>
          <w:szCs w:val="28"/>
        </w:rPr>
        <w:t xml:space="preserve">и направление его </w:t>
      </w:r>
      <w:r>
        <w:rPr>
          <w:sz w:val="28"/>
          <w:szCs w:val="28"/>
        </w:rPr>
        <w:t>на рассмотрение ЭПК Архивного агентства Республики Коми.</w:t>
      </w:r>
    </w:p>
    <w:p w:rsidR="0025672E" w:rsidRDefault="002A16BF" w:rsidP="002A16BF">
      <w:pPr>
        <w:spacing w:line="360" w:lineRule="auto"/>
        <w:ind w:firstLine="360"/>
        <w:jc w:val="both"/>
        <w:rPr>
          <w:sz w:val="28"/>
          <w:szCs w:val="28"/>
        </w:rPr>
      </w:pPr>
      <w:r>
        <w:rPr>
          <w:sz w:val="28"/>
          <w:szCs w:val="28"/>
        </w:rPr>
        <w:t xml:space="preserve">   </w:t>
      </w:r>
      <w:proofErr w:type="gramStart"/>
      <w:r w:rsidR="0015513E" w:rsidRPr="0025672E">
        <w:rPr>
          <w:sz w:val="28"/>
          <w:szCs w:val="28"/>
        </w:rPr>
        <w:t>В качестве примера</w:t>
      </w:r>
      <w:r w:rsidR="007D3754">
        <w:rPr>
          <w:sz w:val="28"/>
          <w:szCs w:val="28"/>
        </w:rPr>
        <w:t xml:space="preserve"> результата </w:t>
      </w:r>
      <w:r w:rsidR="00021909">
        <w:rPr>
          <w:sz w:val="28"/>
          <w:szCs w:val="28"/>
        </w:rPr>
        <w:t xml:space="preserve">планомерной деятельности архивного отдела в этом направлении </w:t>
      </w:r>
      <w:r w:rsidR="0025672E">
        <w:rPr>
          <w:sz w:val="28"/>
          <w:szCs w:val="28"/>
        </w:rPr>
        <w:t>можно привести включение</w:t>
      </w:r>
      <w:r w:rsidR="009412D4">
        <w:rPr>
          <w:sz w:val="28"/>
          <w:szCs w:val="28"/>
        </w:rPr>
        <w:t xml:space="preserve"> в список</w:t>
      </w:r>
      <w:r w:rsidR="0015513E">
        <w:rPr>
          <w:sz w:val="28"/>
          <w:szCs w:val="28"/>
        </w:rPr>
        <w:t xml:space="preserve"> источник</w:t>
      </w:r>
      <w:r w:rsidR="009412D4">
        <w:rPr>
          <w:sz w:val="28"/>
          <w:szCs w:val="28"/>
        </w:rPr>
        <w:t>ов</w:t>
      </w:r>
      <w:r w:rsidR="0015513E">
        <w:rPr>
          <w:sz w:val="28"/>
          <w:szCs w:val="28"/>
        </w:rPr>
        <w:t xml:space="preserve"> комплектования архивного отдела с 2009 года Муниципально</w:t>
      </w:r>
      <w:r w:rsidR="0025672E">
        <w:rPr>
          <w:sz w:val="28"/>
          <w:szCs w:val="28"/>
        </w:rPr>
        <w:t>го</w:t>
      </w:r>
      <w:r w:rsidR="0015513E">
        <w:rPr>
          <w:sz w:val="28"/>
          <w:szCs w:val="28"/>
        </w:rPr>
        <w:t xml:space="preserve"> общеобразовательно</w:t>
      </w:r>
      <w:r w:rsidR="0025672E">
        <w:rPr>
          <w:sz w:val="28"/>
          <w:szCs w:val="28"/>
        </w:rPr>
        <w:t>го</w:t>
      </w:r>
      <w:r w:rsidR="0015513E">
        <w:rPr>
          <w:sz w:val="28"/>
          <w:szCs w:val="28"/>
        </w:rPr>
        <w:t xml:space="preserve"> учреждени</w:t>
      </w:r>
      <w:r w:rsidR="0025672E">
        <w:rPr>
          <w:sz w:val="28"/>
          <w:szCs w:val="28"/>
        </w:rPr>
        <w:t>я</w:t>
      </w:r>
      <w:r w:rsidR="0015513E">
        <w:rPr>
          <w:sz w:val="28"/>
          <w:szCs w:val="28"/>
        </w:rPr>
        <w:t xml:space="preserve"> «Ухтинский технический лицей </w:t>
      </w:r>
      <w:r w:rsidR="0025672E">
        <w:rPr>
          <w:sz w:val="28"/>
          <w:szCs w:val="28"/>
        </w:rPr>
        <w:t xml:space="preserve">                    </w:t>
      </w:r>
      <w:r w:rsidR="0015513E">
        <w:rPr>
          <w:sz w:val="28"/>
          <w:szCs w:val="28"/>
        </w:rPr>
        <w:t>им.</w:t>
      </w:r>
      <w:r w:rsidR="0025672E">
        <w:rPr>
          <w:sz w:val="28"/>
          <w:szCs w:val="28"/>
        </w:rPr>
        <w:t xml:space="preserve"> </w:t>
      </w:r>
      <w:r w:rsidR="0015513E">
        <w:rPr>
          <w:sz w:val="28"/>
          <w:szCs w:val="28"/>
        </w:rPr>
        <w:t>Г.В. Рассохина», которое</w:t>
      </w:r>
      <w:r w:rsidR="009412D4">
        <w:rPr>
          <w:sz w:val="28"/>
          <w:szCs w:val="28"/>
        </w:rPr>
        <w:t xml:space="preserve"> в городе считается одним из лу</w:t>
      </w:r>
      <w:r w:rsidR="00EF71CF">
        <w:rPr>
          <w:sz w:val="28"/>
          <w:szCs w:val="28"/>
        </w:rPr>
        <w:t>чших образовательных учреждений</w:t>
      </w:r>
      <w:r w:rsidR="001E4C00">
        <w:rPr>
          <w:sz w:val="28"/>
          <w:szCs w:val="28"/>
        </w:rPr>
        <w:t xml:space="preserve"> </w:t>
      </w:r>
      <w:r w:rsidR="00EF71CF">
        <w:rPr>
          <w:sz w:val="28"/>
          <w:szCs w:val="28"/>
        </w:rPr>
        <w:t>и входит</w:t>
      </w:r>
      <w:r w:rsidR="009412D4">
        <w:rPr>
          <w:sz w:val="28"/>
          <w:szCs w:val="28"/>
        </w:rPr>
        <w:t xml:space="preserve"> </w:t>
      </w:r>
      <w:r w:rsidR="003D4173">
        <w:rPr>
          <w:sz w:val="28"/>
          <w:szCs w:val="28"/>
        </w:rPr>
        <w:t xml:space="preserve">в </w:t>
      </w:r>
      <w:r w:rsidR="009412D4">
        <w:rPr>
          <w:sz w:val="28"/>
          <w:szCs w:val="28"/>
        </w:rPr>
        <w:t>общероссийскую базу «1000 лучших школ (ОУ) России», что подтверждается свидетельством Федерального центра образования и науки</w:t>
      </w:r>
      <w:proofErr w:type="gramEnd"/>
      <w:r w:rsidR="009412D4">
        <w:rPr>
          <w:sz w:val="28"/>
          <w:szCs w:val="28"/>
        </w:rPr>
        <w:t>. Лицей принимает  активное</w:t>
      </w:r>
      <w:r w:rsidR="001E4C00">
        <w:rPr>
          <w:sz w:val="28"/>
          <w:szCs w:val="28"/>
        </w:rPr>
        <w:t xml:space="preserve"> участие в различных конкурсах российского и р</w:t>
      </w:r>
      <w:r w:rsidR="009412D4">
        <w:rPr>
          <w:sz w:val="28"/>
          <w:szCs w:val="28"/>
        </w:rPr>
        <w:t>еспубликанского уровня, где получает признание и занимает призовые места</w:t>
      </w:r>
      <w:r w:rsidR="007D3754">
        <w:rPr>
          <w:sz w:val="28"/>
          <w:szCs w:val="28"/>
        </w:rPr>
        <w:t xml:space="preserve">: </w:t>
      </w:r>
      <w:r w:rsidR="00800886">
        <w:rPr>
          <w:sz w:val="28"/>
          <w:szCs w:val="28"/>
        </w:rPr>
        <w:t xml:space="preserve">в </w:t>
      </w:r>
      <w:r w:rsidR="0015513E">
        <w:rPr>
          <w:sz w:val="28"/>
          <w:szCs w:val="28"/>
        </w:rPr>
        <w:t>2001 г</w:t>
      </w:r>
      <w:r w:rsidR="007D3754">
        <w:rPr>
          <w:sz w:val="28"/>
          <w:szCs w:val="28"/>
        </w:rPr>
        <w:t xml:space="preserve">оду он </w:t>
      </w:r>
      <w:r w:rsidR="0015513E">
        <w:rPr>
          <w:sz w:val="28"/>
          <w:szCs w:val="28"/>
        </w:rPr>
        <w:t>получ</w:t>
      </w:r>
      <w:r w:rsidR="007D3754">
        <w:rPr>
          <w:sz w:val="28"/>
          <w:szCs w:val="28"/>
        </w:rPr>
        <w:t>ил</w:t>
      </w:r>
      <w:r w:rsidR="0015513E">
        <w:rPr>
          <w:sz w:val="28"/>
          <w:szCs w:val="28"/>
        </w:rPr>
        <w:t xml:space="preserve"> звание «Школа года»</w:t>
      </w:r>
      <w:r w:rsidR="009412D4">
        <w:rPr>
          <w:sz w:val="28"/>
          <w:szCs w:val="28"/>
        </w:rPr>
        <w:t xml:space="preserve"> по результатам Российского конкурса «Школа года»,</w:t>
      </w:r>
      <w:r w:rsidR="001E4C00">
        <w:rPr>
          <w:sz w:val="28"/>
          <w:szCs w:val="28"/>
        </w:rPr>
        <w:t xml:space="preserve"> а в 2012 году </w:t>
      </w:r>
      <w:r w:rsidR="007D3754">
        <w:rPr>
          <w:sz w:val="28"/>
          <w:szCs w:val="28"/>
        </w:rPr>
        <w:t>стал</w:t>
      </w:r>
      <w:r w:rsidR="00380E38">
        <w:rPr>
          <w:sz w:val="28"/>
          <w:szCs w:val="28"/>
        </w:rPr>
        <w:t xml:space="preserve"> победителем республиканского конкурса «Лучшая школа Республики Коми».</w:t>
      </w:r>
    </w:p>
    <w:p w:rsidR="00D126CA" w:rsidRDefault="00D126CA" w:rsidP="00D126CA">
      <w:pPr>
        <w:spacing w:line="360" w:lineRule="auto"/>
        <w:ind w:firstLine="360"/>
        <w:jc w:val="both"/>
        <w:rPr>
          <w:sz w:val="28"/>
          <w:szCs w:val="28"/>
        </w:rPr>
      </w:pPr>
      <w:r>
        <w:rPr>
          <w:sz w:val="28"/>
          <w:szCs w:val="28"/>
        </w:rPr>
        <w:t xml:space="preserve"> </w:t>
      </w:r>
      <w:r>
        <w:rPr>
          <w:sz w:val="28"/>
          <w:szCs w:val="28"/>
        </w:rPr>
        <w:tab/>
      </w:r>
      <w:bookmarkStart w:id="0" w:name="_GoBack"/>
      <w:bookmarkEnd w:id="0"/>
      <w:r w:rsidR="00425AC2">
        <w:rPr>
          <w:sz w:val="28"/>
          <w:szCs w:val="28"/>
        </w:rPr>
        <w:t xml:space="preserve">В список источников комплектования включены и унитарные предприятия города, среди которых Муниципальное унитарное предприятие «Горзеленхоз». Данным предприятием город по праву гордится, так как на протяжении пятнадцати лет МУП «Горзеленхоз», участвуя во Всероссийском конкурсе на лучшую организацию, предприятие сферы жилищно-коммунального хозяйства, занимает призовые места. В 2014 году предприятие </w:t>
      </w:r>
      <w:r w:rsidR="00425AC2">
        <w:rPr>
          <w:sz w:val="28"/>
          <w:szCs w:val="28"/>
        </w:rPr>
        <w:lastRenderedPageBreak/>
        <w:t xml:space="preserve">стало победителем </w:t>
      </w:r>
      <w:r w:rsidR="00985AA2">
        <w:rPr>
          <w:sz w:val="28"/>
          <w:szCs w:val="28"/>
        </w:rPr>
        <w:t>республиканского конкурса коллективных договоров организаций.</w:t>
      </w:r>
      <w:r w:rsidR="00425AC2">
        <w:rPr>
          <w:sz w:val="28"/>
          <w:szCs w:val="28"/>
        </w:rPr>
        <w:t xml:space="preserve">   </w:t>
      </w:r>
      <w:r w:rsidR="009412D4">
        <w:rPr>
          <w:sz w:val="28"/>
          <w:szCs w:val="28"/>
        </w:rPr>
        <w:t xml:space="preserve"> </w:t>
      </w:r>
      <w:r w:rsidR="0015513E">
        <w:rPr>
          <w:sz w:val="28"/>
          <w:szCs w:val="28"/>
        </w:rPr>
        <w:t xml:space="preserve"> </w:t>
      </w:r>
    </w:p>
    <w:p w:rsidR="008A3ADB" w:rsidRDefault="00D126CA" w:rsidP="00D126CA">
      <w:pPr>
        <w:spacing w:line="360" w:lineRule="auto"/>
        <w:ind w:firstLine="360"/>
        <w:jc w:val="both"/>
        <w:rPr>
          <w:sz w:val="28"/>
          <w:szCs w:val="28"/>
        </w:rPr>
      </w:pPr>
      <w:r>
        <w:rPr>
          <w:sz w:val="28"/>
          <w:szCs w:val="28"/>
        </w:rPr>
        <w:t xml:space="preserve"> </w:t>
      </w:r>
      <w:r>
        <w:rPr>
          <w:sz w:val="28"/>
          <w:szCs w:val="28"/>
        </w:rPr>
        <w:tab/>
      </w:r>
      <w:r w:rsidR="00105998">
        <w:rPr>
          <w:sz w:val="28"/>
          <w:szCs w:val="28"/>
        </w:rPr>
        <w:t>С</w:t>
      </w:r>
      <w:r w:rsidR="00105998" w:rsidRPr="00267F4D">
        <w:rPr>
          <w:sz w:val="28"/>
          <w:szCs w:val="28"/>
        </w:rPr>
        <w:t xml:space="preserve"> момента включения организации в Список организаций-источников комплектования архива и до момента</w:t>
      </w:r>
      <w:r w:rsidR="00105998">
        <w:rPr>
          <w:sz w:val="28"/>
          <w:szCs w:val="28"/>
        </w:rPr>
        <w:t xml:space="preserve"> исключения организации из него а</w:t>
      </w:r>
      <w:r w:rsidR="00267F4D" w:rsidRPr="00267F4D">
        <w:rPr>
          <w:sz w:val="28"/>
          <w:szCs w:val="28"/>
        </w:rPr>
        <w:t>рхив</w:t>
      </w:r>
      <w:r w:rsidR="00267F4D">
        <w:rPr>
          <w:sz w:val="28"/>
          <w:szCs w:val="28"/>
        </w:rPr>
        <w:t>ный отдел</w:t>
      </w:r>
      <w:r w:rsidR="00267F4D" w:rsidRPr="00267F4D">
        <w:rPr>
          <w:sz w:val="28"/>
          <w:szCs w:val="28"/>
        </w:rPr>
        <w:t xml:space="preserve"> ведет наблюдательное дело на кажд</w:t>
      </w:r>
      <w:r w:rsidR="007D3754">
        <w:rPr>
          <w:sz w:val="28"/>
          <w:szCs w:val="28"/>
        </w:rPr>
        <w:t xml:space="preserve">ый </w:t>
      </w:r>
      <w:r w:rsidR="00267F4D" w:rsidRPr="00267F4D">
        <w:rPr>
          <w:sz w:val="28"/>
          <w:szCs w:val="28"/>
        </w:rPr>
        <w:t xml:space="preserve">источник комплектования. </w:t>
      </w:r>
      <w:r w:rsidR="00267F4D">
        <w:rPr>
          <w:sz w:val="28"/>
          <w:szCs w:val="28"/>
        </w:rPr>
        <w:t>Наблюдательное дело состоит из следующих</w:t>
      </w:r>
      <w:r w:rsidR="00267F4D" w:rsidRPr="00267F4D">
        <w:rPr>
          <w:sz w:val="28"/>
          <w:szCs w:val="28"/>
        </w:rPr>
        <w:t xml:space="preserve"> групп документов:</w:t>
      </w:r>
    </w:p>
    <w:p w:rsidR="00267F4D" w:rsidRPr="00267F4D" w:rsidRDefault="00267F4D" w:rsidP="00D126CA">
      <w:pPr>
        <w:spacing w:line="360" w:lineRule="auto"/>
        <w:ind w:firstLine="708"/>
        <w:jc w:val="both"/>
        <w:rPr>
          <w:sz w:val="28"/>
          <w:szCs w:val="28"/>
        </w:rPr>
      </w:pPr>
      <w:r>
        <w:rPr>
          <w:sz w:val="28"/>
          <w:szCs w:val="28"/>
        </w:rPr>
        <w:t xml:space="preserve"> </w:t>
      </w:r>
      <w:r w:rsidRPr="00267F4D">
        <w:rPr>
          <w:sz w:val="28"/>
          <w:szCs w:val="28"/>
        </w:rPr>
        <w:t>Документы, характеризующие организацию:</w:t>
      </w:r>
    </w:p>
    <w:p w:rsidR="002A17AC" w:rsidRDefault="00267F4D" w:rsidP="00D126CA">
      <w:pPr>
        <w:numPr>
          <w:ilvl w:val="0"/>
          <w:numId w:val="6"/>
        </w:numPr>
        <w:spacing w:line="360" w:lineRule="auto"/>
        <w:jc w:val="both"/>
        <w:rPr>
          <w:sz w:val="28"/>
          <w:szCs w:val="28"/>
        </w:rPr>
      </w:pPr>
      <w:r w:rsidRPr="00267F4D">
        <w:rPr>
          <w:sz w:val="28"/>
          <w:szCs w:val="28"/>
        </w:rPr>
        <w:t>копии нормативных и распорядительных документов о создании организации, изменениях ее наименования и подчиненности, реорганизации и ликвидации;</w:t>
      </w:r>
      <w:r w:rsidR="00C14828">
        <w:rPr>
          <w:sz w:val="28"/>
          <w:szCs w:val="28"/>
        </w:rPr>
        <w:t xml:space="preserve"> </w:t>
      </w:r>
      <w:r>
        <w:rPr>
          <w:sz w:val="28"/>
          <w:szCs w:val="28"/>
        </w:rPr>
        <w:t xml:space="preserve">документы </w:t>
      </w:r>
      <w:r w:rsidRPr="00267F4D">
        <w:rPr>
          <w:sz w:val="28"/>
          <w:szCs w:val="28"/>
        </w:rPr>
        <w:t>об изменениях в структуре и форме собственности организации;</w:t>
      </w:r>
      <w:r w:rsidR="002A17AC">
        <w:rPr>
          <w:sz w:val="28"/>
          <w:szCs w:val="28"/>
        </w:rPr>
        <w:t xml:space="preserve"> </w:t>
      </w:r>
    </w:p>
    <w:p w:rsidR="00267F4D" w:rsidRPr="00267F4D" w:rsidRDefault="00267F4D" w:rsidP="00D126CA">
      <w:pPr>
        <w:spacing w:line="360" w:lineRule="auto"/>
        <w:ind w:left="360" w:firstLine="348"/>
        <w:jc w:val="both"/>
        <w:rPr>
          <w:sz w:val="28"/>
          <w:szCs w:val="28"/>
        </w:rPr>
      </w:pPr>
      <w:r w:rsidRPr="00267F4D">
        <w:rPr>
          <w:sz w:val="28"/>
          <w:szCs w:val="28"/>
        </w:rPr>
        <w:t>Документы, характеризующие работу архива организации, постановку делопроизводства в организации:</w:t>
      </w:r>
    </w:p>
    <w:p w:rsidR="00267F4D" w:rsidRPr="00267F4D" w:rsidRDefault="00267F4D" w:rsidP="00D126CA">
      <w:pPr>
        <w:numPr>
          <w:ilvl w:val="0"/>
          <w:numId w:val="7"/>
        </w:numPr>
        <w:spacing w:line="360" w:lineRule="auto"/>
        <w:jc w:val="both"/>
        <w:rPr>
          <w:sz w:val="28"/>
          <w:szCs w:val="28"/>
        </w:rPr>
      </w:pPr>
      <w:r w:rsidRPr="00267F4D">
        <w:rPr>
          <w:sz w:val="28"/>
          <w:szCs w:val="28"/>
        </w:rPr>
        <w:t>копии распорядительных документов руководителя организации о назначении ответственного за делопроизводство и архив, о создании и составе экспертной комиссии (</w:t>
      </w:r>
      <w:proofErr w:type="gramStart"/>
      <w:r w:rsidRPr="00267F4D">
        <w:rPr>
          <w:sz w:val="28"/>
          <w:szCs w:val="28"/>
        </w:rPr>
        <w:t>ЭК</w:t>
      </w:r>
      <w:proofErr w:type="gramEnd"/>
      <w:r w:rsidRPr="00267F4D">
        <w:rPr>
          <w:sz w:val="28"/>
          <w:szCs w:val="28"/>
        </w:rPr>
        <w:t>) организации, других распорядительных документов, касающихся архивного дела и делопроизводства организации;</w:t>
      </w:r>
    </w:p>
    <w:p w:rsidR="00267F4D" w:rsidRPr="00267F4D" w:rsidRDefault="00267F4D" w:rsidP="00D126CA">
      <w:pPr>
        <w:numPr>
          <w:ilvl w:val="0"/>
          <w:numId w:val="7"/>
        </w:numPr>
        <w:spacing w:line="360" w:lineRule="auto"/>
        <w:jc w:val="both"/>
        <w:rPr>
          <w:sz w:val="28"/>
          <w:szCs w:val="28"/>
        </w:rPr>
      </w:pPr>
      <w:r w:rsidRPr="00267F4D">
        <w:rPr>
          <w:sz w:val="28"/>
          <w:szCs w:val="28"/>
        </w:rPr>
        <w:t>положение об архиве;</w:t>
      </w:r>
      <w:r w:rsidR="00635669">
        <w:rPr>
          <w:sz w:val="28"/>
          <w:szCs w:val="28"/>
        </w:rPr>
        <w:t xml:space="preserve"> </w:t>
      </w:r>
      <w:r w:rsidRPr="00267F4D">
        <w:rPr>
          <w:sz w:val="28"/>
          <w:szCs w:val="28"/>
        </w:rPr>
        <w:t xml:space="preserve">положение об </w:t>
      </w:r>
      <w:proofErr w:type="gramStart"/>
      <w:r w:rsidRPr="00267F4D">
        <w:rPr>
          <w:sz w:val="28"/>
          <w:szCs w:val="28"/>
        </w:rPr>
        <w:t>ЭК</w:t>
      </w:r>
      <w:proofErr w:type="gramEnd"/>
      <w:r w:rsidRPr="00267F4D">
        <w:rPr>
          <w:sz w:val="28"/>
          <w:szCs w:val="28"/>
        </w:rPr>
        <w:t xml:space="preserve"> организации;</w:t>
      </w:r>
      <w:r w:rsidR="00B43C0A">
        <w:rPr>
          <w:sz w:val="28"/>
          <w:szCs w:val="28"/>
        </w:rPr>
        <w:t xml:space="preserve"> </w:t>
      </w:r>
      <w:r w:rsidRPr="00267F4D">
        <w:rPr>
          <w:sz w:val="28"/>
          <w:szCs w:val="28"/>
        </w:rPr>
        <w:t>планы работы ЭК организации;</w:t>
      </w:r>
      <w:r w:rsidR="002A17AC">
        <w:rPr>
          <w:sz w:val="28"/>
          <w:szCs w:val="28"/>
        </w:rPr>
        <w:t xml:space="preserve"> </w:t>
      </w:r>
      <w:r w:rsidR="00635669">
        <w:rPr>
          <w:sz w:val="28"/>
          <w:szCs w:val="28"/>
        </w:rPr>
        <w:t>номенклатура</w:t>
      </w:r>
      <w:r w:rsidRPr="00267F4D">
        <w:rPr>
          <w:sz w:val="28"/>
          <w:szCs w:val="28"/>
        </w:rPr>
        <w:t xml:space="preserve"> дел</w:t>
      </w:r>
      <w:r w:rsidR="00FF645A">
        <w:rPr>
          <w:sz w:val="28"/>
          <w:szCs w:val="28"/>
        </w:rPr>
        <w:t xml:space="preserve"> </w:t>
      </w:r>
      <w:r w:rsidR="00FF645A" w:rsidRPr="00267F4D">
        <w:rPr>
          <w:sz w:val="28"/>
          <w:szCs w:val="28"/>
        </w:rPr>
        <w:t>(и распорядительный документ о введении ее в действие)</w:t>
      </w:r>
      <w:r w:rsidRPr="00267F4D">
        <w:rPr>
          <w:sz w:val="28"/>
          <w:szCs w:val="28"/>
        </w:rPr>
        <w:t>;</w:t>
      </w:r>
      <w:r w:rsidR="00B43C0A">
        <w:rPr>
          <w:sz w:val="28"/>
          <w:szCs w:val="28"/>
        </w:rPr>
        <w:t xml:space="preserve"> </w:t>
      </w:r>
      <w:r w:rsidRPr="00267F4D">
        <w:rPr>
          <w:sz w:val="28"/>
          <w:szCs w:val="28"/>
        </w:rPr>
        <w:t>инструкция по делопроизводству (и распорядительный документ о введении ее в действие);</w:t>
      </w:r>
    </w:p>
    <w:p w:rsidR="00267F4D" w:rsidRPr="00267F4D" w:rsidRDefault="00267F4D" w:rsidP="00D126CA">
      <w:pPr>
        <w:numPr>
          <w:ilvl w:val="0"/>
          <w:numId w:val="7"/>
        </w:numPr>
        <w:spacing w:line="360" w:lineRule="auto"/>
        <w:jc w:val="both"/>
        <w:rPr>
          <w:sz w:val="28"/>
          <w:szCs w:val="28"/>
        </w:rPr>
      </w:pPr>
      <w:proofErr w:type="gramStart"/>
      <w:r w:rsidRPr="00267F4D">
        <w:rPr>
          <w:sz w:val="28"/>
          <w:szCs w:val="28"/>
        </w:rPr>
        <w:t>справки, акты, предписания по результатам проверок делопроизводства и архива организации;</w:t>
      </w:r>
      <w:r w:rsidR="006F516D">
        <w:rPr>
          <w:sz w:val="28"/>
          <w:szCs w:val="28"/>
        </w:rPr>
        <w:t xml:space="preserve"> </w:t>
      </w:r>
      <w:r w:rsidRPr="00267F4D">
        <w:rPr>
          <w:sz w:val="28"/>
          <w:szCs w:val="28"/>
        </w:rPr>
        <w:t>акты организации об утратах документов постоянного срока хранения, документов по личному составу, акты о необнаружении документов, пути розыска которых исчерпаны, документы о причинах утраты и мерах по розыску документов (после приема документов организации на постоянное хранение в архив указанные документы помещаются в дело фонда);</w:t>
      </w:r>
      <w:proofErr w:type="gramEnd"/>
    </w:p>
    <w:p w:rsidR="00267F4D" w:rsidRPr="00267F4D" w:rsidRDefault="00267F4D" w:rsidP="00D126CA">
      <w:pPr>
        <w:spacing w:line="360" w:lineRule="auto"/>
        <w:ind w:firstLine="708"/>
        <w:jc w:val="both"/>
        <w:rPr>
          <w:sz w:val="28"/>
          <w:szCs w:val="28"/>
        </w:rPr>
      </w:pPr>
      <w:r w:rsidRPr="00267F4D">
        <w:rPr>
          <w:sz w:val="28"/>
          <w:szCs w:val="28"/>
        </w:rPr>
        <w:lastRenderedPageBreak/>
        <w:t xml:space="preserve">С целью </w:t>
      </w:r>
      <w:r w:rsidR="00257B82">
        <w:rPr>
          <w:sz w:val="28"/>
          <w:szCs w:val="28"/>
        </w:rPr>
        <w:t xml:space="preserve">осуществления </w:t>
      </w:r>
      <w:proofErr w:type="gramStart"/>
      <w:r w:rsidRPr="00267F4D">
        <w:rPr>
          <w:sz w:val="28"/>
          <w:szCs w:val="28"/>
        </w:rPr>
        <w:t xml:space="preserve">контроля </w:t>
      </w:r>
      <w:r w:rsidR="001A3333">
        <w:rPr>
          <w:sz w:val="28"/>
          <w:szCs w:val="28"/>
        </w:rPr>
        <w:t xml:space="preserve"> </w:t>
      </w:r>
      <w:r w:rsidRPr="00267F4D">
        <w:rPr>
          <w:sz w:val="28"/>
          <w:szCs w:val="28"/>
        </w:rPr>
        <w:t>за</w:t>
      </w:r>
      <w:proofErr w:type="gramEnd"/>
      <w:r w:rsidR="001A3333">
        <w:rPr>
          <w:sz w:val="28"/>
          <w:szCs w:val="28"/>
        </w:rPr>
        <w:t xml:space="preserve">  </w:t>
      </w:r>
      <w:r w:rsidRPr="00267F4D">
        <w:rPr>
          <w:sz w:val="28"/>
          <w:szCs w:val="28"/>
        </w:rPr>
        <w:t xml:space="preserve">качеством </w:t>
      </w:r>
      <w:r w:rsidR="00257B82">
        <w:rPr>
          <w:sz w:val="28"/>
          <w:szCs w:val="28"/>
        </w:rPr>
        <w:t>формирования Архивного</w:t>
      </w:r>
      <w:r w:rsidRPr="00267F4D">
        <w:rPr>
          <w:sz w:val="28"/>
          <w:szCs w:val="28"/>
        </w:rPr>
        <w:t xml:space="preserve"> </w:t>
      </w:r>
      <w:r w:rsidR="00257B82">
        <w:rPr>
          <w:sz w:val="28"/>
          <w:szCs w:val="28"/>
        </w:rPr>
        <w:t xml:space="preserve">фонда Российской Федерации </w:t>
      </w:r>
      <w:r w:rsidRPr="00267F4D">
        <w:rPr>
          <w:sz w:val="28"/>
          <w:szCs w:val="28"/>
        </w:rPr>
        <w:t>в наблюдательное дело</w:t>
      </w:r>
      <w:r w:rsidR="00E02118">
        <w:rPr>
          <w:sz w:val="28"/>
          <w:szCs w:val="28"/>
        </w:rPr>
        <w:t xml:space="preserve"> также</w:t>
      </w:r>
      <w:r w:rsidRPr="00267F4D">
        <w:rPr>
          <w:sz w:val="28"/>
          <w:szCs w:val="28"/>
        </w:rPr>
        <w:t xml:space="preserve"> </w:t>
      </w:r>
      <w:r w:rsidR="00E02118">
        <w:rPr>
          <w:sz w:val="28"/>
          <w:szCs w:val="28"/>
        </w:rPr>
        <w:t>помещают</w:t>
      </w:r>
      <w:r w:rsidRPr="00267F4D">
        <w:rPr>
          <w:sz w:val="28"/>
          <w:szCs w:val="28"/>
        </w:rPr>
        <w:t xml:space="preserve">ся годовые разделы описей, направляемые на </w:t>
      </w:r>
      <w:r w:rsidR="00E02118">
        <w:rPr>
          <w:sz w:val="28"/>
          <w:szCs w:val="28"/>
        </w:rPr>
        <w:t>утверждение</w:t>
      </w:r>
      <w:r w:rsidRPr="00267F4D">
        <w:rPr>
          <w:sz w:val="28"/>
          <w:szCs w:val="28"/>
        </w:rPr>
        <w:t xml:space="preserve"> ЭПК </w:t>
      </w:r>
      <w:r w:rsidR="00E02118">
        <w:rPr>
          <w:sz w:val="28"/>
          <w:szCs w:val="28"/>
        </w:rPr>
        <w:t>Архивного агентства Республики Коми</w:t>
      </w:r>
      <w:r w:rsidRPr="00267F4D">
        <w:rPr>
          <w:sz w:val="28"/>
          <w:szCs w:val="28"/>
        </w:rPr>
        <w:t xml:space="preserve"> и выписки из протоколов заседаний ЭПК с замечаниями к ним.</w:t>
      </w:r>
    </w:p>
    <w:p w:rsidR="00267F4D" w:rsidRDefault="00267F4D" w:rsidP="00D126CA">
      <w:pPr>
        <w:spacing w:line="360" w:lineRule="auto"/>
        <w:ind w:firstLine="708"/>
        <w:jc w:val="both"/>
        <w:rPr>
          <w:sz w:val="28"/>
          <w:szCs w:val="28"/>
        </w:rPr>
      </w:pPr>
      <w:r w:rsidRPr="00267F4D">
        <w:rPr>
          <w:sz w:val="28"/>
          <w:szCs w:val="28"/>
        </w:rPr>
        <w:t>Состав документов, помещаемых в наблюдательные дела, периодически пополняется соответствующим комплексом действующих нормативно-методических и других документов.</w:t>
      </w:r>
    </w:p>
    <w:p w:rsidR="007F4D80" w:rsidRDefault="00301322" w:rsidP="00D126CA">
      <w:pPr>
        <w:pStyle w:val="ConsPlusNormal"/>
        <w:widowControl/>
        <w:spacing w:line="360" w:lineRule="auto"/>
        <w:ind w:firstLine="708"/>
        <w:jc w:val="both"/>
        <w:rPr>
          <w:rFonts w:ascii="Times New Roman" w:hAnsi="Times New Roman" w:cs="Times New Roman"/>
          <w:sz w:val="28"/>
          <w:szCs w:val="28"/>
        </w:rPr>
      </w:pPr>
      <w:r w:rsidRPr="000B09E3">
        <w:rPr>
          <w:rFonts w:ascii="Times New Roman" w:hAnsi="Times New Roman" w:cs="Times New Roman"/>
          <w:sz w:val="28"/>
          <w:szCs w:val="28"/>
        </w:rPr>
        <w:t xml:space="preserve">Архивный отдел тесно взаимодействует  с источниками комплектования архива. Организациям-источникам комплектования оказывает методическая помощь в разработке нормативных документов: инструкций по делопроизводству, положений об экспертной комиссии, об архиве,  номенклатур дел. Систематически организуются и проводятся семинары с практическими занятиями. В результате </w:t>
      </w:r>
      <w:r w:rsidR="00E05BC9">
        <w:rPr>
          <w:rFonts w:ascii="Times New Roman" w:hAnsi="Times New Roman" w:cs="Times New Roman"/>
          <w:sz w:val="28"/>
          <w:szCs w:val="28"/>
        </w:rPr>
        <w:t xml:space="preserve">этой работы </w:t>
      </w:r>
      <w:r w:rsidRPr="000B09E3">
        <w:rPr>
          <w:rFonts w:ascii="Times New Roman" w:hAnsi="Times New Roman" w:cs="Times New Roman"/>
          <w:sz w:val="28"/>
          <w:szCs w:val="28"/>
        </w:rPr>
        <w:t xml:space="preserve">значительно повысилось качество </w:t>
      </w:r>
      <w:r w:rsidR="00E05BC9">
        <w:rPr>
          <w:rFonts w:ascii="Times New Roman" w:hAnsi="Times New Roman" w:cs="Times New Roman"/>
          <w:sz w:val="28"/>
          <w:szCs w:val="28"/>
        </w:rPr>
        <w:t xml:space="preserve">формирования и </w:t>
      </w:r>
      <w:r w:rsidRPr="000B09E3">
        <w:rPr>
          <w:rFonts w:ascii="Times New Roman" w:hAnsi="Times New Roman" w:cs="Times New Roman"/>
          <w:sz w:val="28"/>
          <w:szCs w:val="28"/>
        </w:rPr>
        <w:t xml:space="preserve">оформления документов и дел, </w:t>
      </w:r>
      <w:r w:rsidR="00E05BC9">
        <w:rPr>
          <w:rFonts w:ascii="Times New Roman" w:hAnsi="Times New Roman" w:cs="Times New Roman"/>
          <w:sz w:val="28"/>
          <w:szCs w:val="28"/>
        </w:rPr>
        <w:t>обеспечении их сохранности</w:t>
      </w:r>
      <w:r w:rsidRPr="000B09E3">
        <w:rPr>
          <w:rFonts w:ascii="Times New Roman" w:hAnsi="Times New Roman" w:cs="Times New Roman"/>
          <w:sz w:val="28"/>
          <w:szCs w:val="28"/>
        </w:rPr>
        <w:t>. Практически во всех организация</w:t>
      </w:r>
      <w:proofErr w:type="gramStart"/>
      <w:r w:rsidRPr="000B09E3">
        <w:rPr>
          <w:rFonts w:ascii="Times New Roman" w:hAnsi="Times New Roman" w:cs="Times New Roman"/>
          <w:sz w:val="28"/>
          <w:szCs w:val="28"/>
        </w:rPr>
        <w:t>х</w:t>
      </w:r>
      <w:r w:rsidR="00E05BC9">
        <w:rPr>
          <w:rFonts w:ascii="Times New Roman" w:hAnsi="Times New Roman" w:cs="Times New Roman"/>
          <w:sz w:val="28"/>
          <w:szCs w:val="28"/>
        </w:rPr>
        <w:t>-</w:t>
      </w:r>
      <w:proofErr w:type="gramEnd"/>
      <w:r w:rsidR="00E05BC9">
        <w:rPr>
          <w:rFonts w:ascii="Times New Roman" w:hAnsi="Times New Roman" w:cs="Times New Roman"/>
          <w:sz w:val="28"/>
          <w:szCs w:val="28"/>
        </w:rPr>
        <w:t xml:space="preserve"> источниках комплектования</w:t>
      </w:r>
      <w:r w:rsidRPr="000B09E3">
        <w:rPr>
          <w:rFonts w:ascii="Times New Roman" w:hAnsi="Times New Roman" w:cs="Times New Roman"/>
          <w:sz w:val="28"/>
          <w:szCs w:val="28"/>
        </w:rPr>
        <w:t xml:space="preserve">  выделены </w:t>
      </w:r>
      <w:r w:rsidR="00E05BC9">
        <w:rPr>
          <w:rFonts w:ascii="Times New Roman" w:hAnsi="Times New Roman" w:cs="Times New Roman"/>
          <w:sz w:val="28"/>
          <w:szCs w:val="28"/>
        </w:rPr>
        <w:t>отдельные помещения для хранения документов</w:t>
      </w:r>
      <w:r w:rsidRPr="000B09E3">
        <w:rPr>
          <w:rFonts w:ascii="Times New Roman" w:hAnsi="Times New Roman" w:cs="Times New Roman"/>
          <w:sz w:val="28"/>
          <w:szCs w:val="28"/>
        </w:rPr>
        <w:t xml:space="preserve">, установлена </w:t>
      </w:r>
      <w:r w:rsidR="00E05BC9">
        <w:rPr>
          <w:rFonts w:ascii="Times New Roman" w:hAnsi="Times New Roman" w:cs="Times New Roman"/>
          <w:sz w:val="28"/>
          <w:szCs w:val="28"/>
        </w:rPr>
        <w:t xml:space="preserve">охранная и пожарная </w:t>
      </w:r>
      <w:r w:rsidRPr="000B09E3">
        <w:rPr>
          <w:rFonts w:ascii="Times New Roman" w:hAnsi="Times New Roman" w:cs="Times New Roman"/>
          <w:sz w:val="28"/>
          <w:szCs w:val="28"/>
        </w:rPr>
        <w:t xml:space="preserve">сигнализация, </w:t>
      </w:r>
      <w:r w:rsidR="00E05BC9">
        <w:rPr>
          <w:rFonts w:ascii="Times New Roman" w:hAnsi="Times New Roman" w:cs="Times New Roman"/>
          <w:sz w:val="28"/>
          <w:szCs w:val="28"/>
        </w:rPr>
        <w:t xml:space="preserve">имеется современная </w:t>
      </w:r>
      <w:r w:rsidR="00E05BC9" w:rsidRPr="000B09E3">
        <w:rPr>
          <w:rFonts w:ascii="Times New Roman" w:hAnsi="Times New Roman" w:cs="Times New Roman"/>
          <w:sz w:val="28"/>
          <w:szCs w:val="28"/>
        </w:rPr>
        <w:t>оргтехника</w:t>
      </w:r>
      <w:r w:rsidRPr="000B09E3">
        <w:rPr>
          <w:rFonts w:ascii="Times New Roman" w:hAnsi="Times New Roman" w:cs="Times New Roman"/>
          <w:sz w:val="28"/>
          <w:szCs w:val="28"/>
        </w:rPr>
        <w:t>. Вопросы постановки архивного дела</w:t>
      </w:r>
      <w:r w:rsidR="00E05BC9">
        <w:rPr>
          <w:rFonts w:ascii="Times New Roman" w:hAnsi="Times New Roman" w:cs="Times New Roman"/>
          <w:sz w:val="28"/>
          <w:szCs w:val="28"/>
        </w:rPr>
        <w:t xml:space="preserve"> в организациях</w:t>
      </w:r>
      <w:r w:rsidRPr="000B09E3">
        <w:rPr>
          <w:rFonts w:ascii="Times New Roman" w:hAnsi="Times New Roman" w:cs="Times New Roman"/>
          <w:sz w:val="28"/>
          <w:szCs w:val="28"/>
        </w:rPr>
        <w:t>, как правило, находятся на контроле руководства, в лице которого архивный отдел находит поддержку и понимание.</w:t>
      </w:r>
    </w:p>
    <w:p w:rsidR="00D02053" w:rsidRDefault="008F61A4" w:rsidP="00D126CA">
      <w:pPr>
        <w:pStyle w:val="2"/>
        <w:spacing w:after="0" w:line="360" w:lineRule="auto"/>
        <w:ind w:left="0" w:firstLine="709"/>
        <w:jc w:val="both"/>
        <w:rPr>
          <w:sz w:val="28"/>
          <w:szCs w:val="28"/>
        </w:rPr>
      </w:pPr>
      <w:r w:rsidRPr="008C7FD5">
        <w:rPr>
          <w:sz w:val="28"/>
          <w:szCs w:val="28"/>
        </w:rPr>
        <w:t xml:space="preserve">Прием документов </w:t>
      </w:r>
      <w:r w:rsidR="00D36607" w:rsidRPr="008C7FD5">
        <w:rPr>
          <w:sz w:val="28"/>
          <w:szCs w:val="28"/>
        </w:rPr>
        <w:t xml:space="preserve">постоянного срока хранения </w:t>
      </w:r>
      <w:r w:rsidRPr="008C7FD5">
        <w:rPr>
          <w:sz w:val="28"/>
          <w:szCs w:val="28"/>
        </w:rPr>
        <w:t>от источников комплектования осуществляется архивом, в соответствии с планом-графиком</w:t>
      </w:r>
      <w:r w:rsidR="00310DBF">
        <w:rPr>
          <w:sz w:val="28"/>
          <w:szCs w:val="28"/>
        </w:rPr>
        <w:t xml:space="preserve"> упорядочения и передачи документов в архив</w:t>
      </w:r>
      <w:r w:rsidRPr="008C7FD5">
        <w:rPr>
          <w:sz w:val="28"/>
          <w:szCs w:val="28"/>
        </w:rPr>
        <w:t>, который</w:t>
      </w:r>
      <w:r w:rsidR="00D36607" w:rsidRPr="008C7FD5">
        <w:rPr>
          <w:sz w:val="28"/>
          <w:szCs w:val="28"/>
        </w:rPr>
        <w:t xml:space="preserve"> ежегодно</w:t>
      </w:r>
      <w:r w:rsidRPr="008C7FD5">
        <w:rPr>
          <w:sz w:val="28"/>
          <w:szCs w:val="28"/>
        </w:rPr>
        <w:t xml:space="preserve"> утверждается </w:t>
      </w:r>
      <w:r w:rsidR="00D36607" w:rsidRPr="008C7FD5">
        <w:rPr>
          <w:sz w:val="28"/>
          <w:szCs w:val="28"/>
        </w:rPr>
        <w:t>постановлением администрации МОГО «Ухта»</w:t>
      </w:r>
      <w:r w:rsidRPr="008C7FD5">
        <w:rPr>
          <w:sz w:val="28"/>
          <w:szCs w:val="28"/>
        </w:rPr>
        <w:t>.</w:t>
      </w:r>
      <w:r w:rsidR="008C7FD5">
        <w:rPr>
          <w:sz w:val="28"/>
          <w:szCs w:val="28"/>
        </w:rPr>
        <w:t xml:space="preserve"> </w:t>
      </w:r>
      <w:r w:rsidR="00627070" w:rsidRPr="008C7FD5">
        <w:rPr>
          <w:sz w:val="28"/>
          <w:szCs w:val="28"/>
        </w:rPr>
        <w:t xml:space="preserve">Архивные документы принимаются в </w:t>
      </w:r>
      <w:r w:rsidR="008C7FD5">
        <w:rPr>
          <w:sz w:val="28"/>
          <w:szCs w:val="28"/>
        </w:rPr>
        <w:t>муниципальный архив</w:t>
      </w:r>
      <w:r w:rsidR="00627070" w:rsidRPr="008C7FD5">
        <w:rPr>
          <w:sz w:val="28"/>
          <w:szCs w:val="28"/>
        </w:rPr>
        <w:t xml:space="preserve"> в упорядоченном состоянии с соответствующим научно-справочным аппаратом</w:t>
      </w:r>
      <w:r w:rsidR="00D02053">
        <w:rPr>
          <w:sz w:val="28"/>
          <w:szCs w:val="28"/>
        </w:rPr>
        <w:t>; при первом приеме документов организация обязательно представляет в архив историческую справку</w:t>
      </w:r>
      <w:r w:rsidR="008C7FD5">
        <w:rPr>
          <w:sz w:val="28"/>
          <w:szCs w:val="28"/>
        </w:rPr>
        <w:t>.</w:t>
      </w:r>
      <w:r w:rsidR="00627070" w:rsidRPr="008C7FD5">
        <w:rPr>
          <w:sz w:val="28"/>
          <w:szCs w:val="28"/>
        </w:rP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w:t>
      </w:r>
      <w:r w:rsidR="00310DBF">
        <w:rPr>
          <w:sz w:val="28"/>
          <w:szCs w:val="28"/>
        </w:rPr>
        <w:t xml:space="preserve"> организаций</w:t>
      </w:r>
      <w:r w:rsidR="00627070" w:rsidRPr="008C7FD5">
        <w:rPr>
          <w:sz w:val="28"/>
          <w:szCs w:val="28"/>
        </w:rPr>
        <w:t>.</w:t>
      </w:r>
      <w:r w:rsidR="008C7FD5">
        <w:rPr>
          <w:sz w:val="28"/>
          <w:szCs w:val="28"/>
        </w:rPr>
        <w:t xml:space="preserve"> </w:t>
      </w:r>
      <w:r w:rsidR="00627070" w:rsidRPr="00D36607">
        <w:rPr>
          <w:sz w:val="28"/>
          <w:szCs w:val="28"/>
        </w:rPr>
        <w:t xml:space="preserve">При приеме </w:t>
      </w:r>
      <w:r w:rsidR="00627070" w:rsidRPr="00D36607">
        <w:rPr>
          <w:sz w:val="28"/>
          <w:szCs w:val="28"/>
        </w:rPr>
        <w:lastRenderedPageBreak/>
        <w:t>архивных документов проводятся проверка их физического, санитарно-гигиени</w:t>
      </w:r>
      <w:r w:rsidR="008C7FD5">
        <w:rPr>
          <w:sz w:val="28"/>
          <w:szCs w:val="28"/>
        </w:rPr>
        <w:t xml:space="preserve">ческого, технического состояния. </w:t>
      </w:r>
    </w:p>
    <w:p w:rsidR="00B92CD9" w:rsidRDefault="000D6C31" w:rsidP="00D126CA">
      <w:pPr>
        <w:pStyle w:val="2"/>
        <w:spacing w:after="0" w:line="360" w:lineRule="auto"/>
        <w:ind w:left="0" w:firstLine="709"/>
        <w:jc w:val="both"/>
        <w:rPr>
          <w:sz w:val="28"/>
          <w:szCs w:val="28"/>
        </w:rPr>
      </w:pPr>
      <w:r>
        <w:rPr>
          <w:sz w:val="28"/>
          <w:szCs w:val="28"/>
        </w:rPr>
        <w:t xml:space="preserve">Архивный отдел ежегодно </w:t>
      </w:r>
      <w:r w:rsidR="007E3662">
        <w:rPr>
          <w:sz w:val="28"/>
          <w:szCs w:val="28"/>
        </w:rPr>
        <w:t>представляет информацию</w:t>
      </w:r>
      <w:r>
        <w:rPr>
          <w:sz w:val="28"/>
          <w:szCs w:val="28"/>
        </w:rPr>
        <w:t xml:space="preserve"> о выполнении плана-графика и обеспечении сохранности архивных документов организаций – источников комплектования </w:t>
      </w:r>
      <w:r w:rsidR="007E3662">
        <w:rPr>
          <w:sz w:val="28"/>
          <w:szCs w:val="28"/>
        </w:rPr>
        <w:t>руководителю</w:t>
      </w:r>
      <w:r>
        <w:rPr>
          <w:sz w:val="28"/>
          <w:szCs w:val="28"/>
        </w:rPr>
        <w:t xml:space="preserve"> администрации</w:t>
      </w:r>
      <w:r w:rsidR="007E3662">
        <w:rPr>
          <w:sz w:val="28"/>
          <w:szCs w:val="28"/>
        </w:rPr>
        <w:t xml:space="preserve"> МОГО «Ухта» на</w:t>
      </w:r>
      <w:r w:rsidR="0031215C">
        <w:rPr>
          <w:sz w:val="28"/>
          <w:szCs w:val="28"/>
        </w:rPr>
        <w:t xml:space="preserve"> открытом совещании администрации </w:t>
      </w:r>
      <w:r w:rsidR="007D3754">
        <w:rPr>
          <w:sz w:val="28"/>
          <w:szCs w:val="28"/>
        </w:rPr>
        <w:t>–</w:t>
      </w:r>
      <w:r w:rsidR="007E3662">
        <w:rPr>
          <w:sz w:val="28"/>
          <w:szCs w:val="28"/>
        </w:rPr>
        <w:t xml:space="preserve"> </w:t>
      </w:r>
      <w:r w:rsidR="0031215C">
        <w:rPr>
          <w:sz w:val="28"/>
          <w:szCs w:val="28"/>
        </w:rPr>
        <w:t>дн</w:t>
      </w:r>
      <w:r w:rsidR="007D3754">
        <w:rPr>
          <w:sz w:val="28"/>
          <w:szCs w:val="28"/>
        </w:rPr>
        <w:t xml:space="preserve">е </w:t>
      </w:r>
      <w:r w:rsidR="0031215C">
        <w:rPr>
          <w:sz w:val="28"/>
          <w:szCs w:val="28"/>
        </w:rPr>
        <w:t>Контроля</w:t>
      </w:r>
      <w:r w:rsidR="00BA1AF9">
        <w:rPr>
          <w:sz w:val="28"/>
          <w:szCs w:val="28"/>
        </w:rPr>
        <w:t>.</w:t>
      </w:r>
      <w:r>
        <w:rPr>
          <w:sz w:val="28"/>
          <w:szCs w:val="28"/>
        </w:rPr>
        <w:t xml:space="preserve"> </w:t>
      </w:r>
    </w:p>
    <w:p w:rsidR="00D832C7" w:rsidRDefault="00723533" w:rsidP="00D126CA">
      <w:pPr>
        <w:pStyle w:val="2"/>
        <w:spacing w:after="0" w:line="360" w:lineRule="auto"/>
        <w:ind w:left="0" w:firstLine="709"/>
        <w:jc w:val="both"/>
        <w:rPr>
          <w:sz w:val="28"/>
          <w:szCs w:val="28"/>
        </w:rPr>
      </w:pPr>
      <w:r w:rsidRPr="00062236">
        <w:rPr>
          <w:sz w:val="28"/>
          <w:szCs w:val="28"/>
        </w:rPr>
        <w:t>Архивны</w:t>
      </w:r>
      <w:r w:rsidR="007D3754">
        <w:rPr>
          <w:sz w:val="28"/>
          <w:szCs w:val="28"/>
        </w:rPr>
        <w:t>й</w:t>
      </w:r>
      <w:r w:rsidRPr="00062236">
        <w:rPr>
          <w:sz w:val="28"/>
          <w:szCs w:val="28"/>
        </w:rPr>
        <w:t xml:space="preserve"> отдел ведет систематическ</w:t>
      </w:r>
      <w:r w:rsidR="007D3754">
        <w:rPr>
          <w:sz w:val="28"/>
          <w:szCs w:val="28"/>
        </w:rPr>
        <w:t>ую</w:t>
      </w:r>
      <w:r w:rsidRPr="00062236">
        <w:rPr>
          <w:sz w:val="28"/>
          <w:szCs w:val="28"/>
        </w:rPr>
        <w:t xml:space="preserve"> работ</w:t>
      </w:r>
      <w:r w:rsidR="007D3754">
        <w:rPr>
          <w:sz w:val="28"/>
          <w:szCs w:val="28"/>
        </w:rPr>
        <w:t>у</w:t>
      </w:r>
      <w:r w:rsidRPr="00062236">
        <w:rPr>
          <w:sz w:val="28"/>
          <w:szCs w:val="28"/>
        </w:rPr>
        <w:t xml:space="preserve"> по уточнению и пополнению списка источников комплектования. Изучая общественно-политическую жизнь города, архивный отдел выявляет потенциальны</w:t>
      </w:r>
      <w:r w:rsidR="007D3754">
        <w:rPr>
          <w:sz w:val="28"/>
          <w:szCs w:val="28"/>
        </w:rPr>
        <w:t>е</w:t>
      </w:r>
      <w:r w:rsidRPr="00062236">
        <w:rPr>
          <w:sz w:val="28"/>
          <w:szCs w:val="28"/>
        </w:rPr>
        <w:t xml:space="preserve"> источник</w:t>
      </w:r>
      <w:r w:rsidR="007D3754">
        <w:rPr>
          <w:sz w:val="28"/>
          <w:szCs w:val="28"/>
        </w:rPr>
        <w:t>и</w:t>
      </w:r>
      <w:r w:rsidRPr="00062236">
        <w:rPr>
          <w:sz w:val="28"/>
          <w:szCs w:val="28"/>
        </w:rPr>
        <w:t xml:space="preserve"> комплектования, </w:t>
      </w:r>
      <w:r w:rsidR="007D3754">
        <w:rPr>
          <w:sz w:val="28"/>
          <w:szCs w:val="28"/>
        </w:rPr>
        <w:t xml:space="preserve">проводит с ними разъяснительную работу о необходимости </w:t>
      </w:r>
      <w:r w:rsidR="0017233F">
        <w:rPr>
          <w:sz w:val="28"/>
          <w:szCs w:val="28"/>
        </w:rPr>
        <w:t>сохранения</w:t>
      </w:r>
      <w:r w:rsidR="007D3754">
        <w:rPr>
          <w:sz w:val="28"/>
          <w:szCs w:val="28"/>
        </w:rPr>
        <w:t xml:space="preserve"> </w:t>
      </w:r>
      <w:r w:rsidR="00257B82">
        <w:rPr>
          <w:sz w:val="28"/>
          <w:szCs w:val="28"/>
        </w:rPr>
        <w:t xml:space="preserve">документов </w:t>
      </w:r>
      <w:r w:rsidR="0017233F">
        <w:rPr>
          <w:sz w:val="28"/>
          <w:szCs w:val="28"/>
        </w:rPr>
        <w:t xml:space="preserve">муниципальных предприятий, </w:t>
      </w:r>
      <w:r w:rsidRPr="00062236">
        <w:rPr>
          <w:sz w:val="28"/>
          <w:szCs w:val="28"/>
        </w:rPr>
        <w:t>организаци</w:t>
      </w:r>
      <w:r w:rsidR="007D3754">
        <w:rPr>
          <w:sz w:val="28"/>
          <w:szCs w:val="28"/>
        </w:rPr>
        <w:t>й</w:t>
      </w:r>
      <w:r w:rsidR="0017233F">
        <w:rPr>
          <w:sz w:val="28"/>
          <w:szCs w:val="28"/>
        </w:rPr>
        <w:t xml:space="preserve"> для истории и будущих поколений жителей города Ухты</w:t>
      </w:r>
      <w:r w:rsidRPr="00062236">
        <w:rPr>
          <w:sz w:val="28"/>
          <w:szCs w:val="28"/>
        </w:rPr>
        <w:t xml:space="preserve">. </w:t>
      </w:r>
      <w:r w:rsidR="0017233F">
        <w:rPr>
          <w:sz w:val="28"/>
          <w:szCs w:val="28"/>
        </w:rPr>
        <w:t xml:space="preserve">Совместные усилия архивного отдела и организаций-источников комплектования </w:t>
      </w:r>
      <w:proofErr w:type="gramStart"/>
      <w:r w:rsidR="0017233F">
        <w:rPr>
          <w:sz w:val="28"/>
          <w:szCs w:val="28"/>
        </w:rPr>
        <w:t>приносят свои</w:t>
      </w:r>
      <w:r w:rsidR="006F516D">
        <w:rPr>
          <w:sz w:val="28"/>
          <w:szCs w:val="28"/>
        </w:rPr>
        <w:t xml:space="preserve"> </w:t>
      </w:r>
      <w:r w:rsidR="0017233F">
        <w:rPr>
          <w:sz w:val="28"/>
          <w:szCs w:val="28"/>
        </w:rPr>
        <w:t>положительные результаты</w:t>
      </w:r>
      <w:proofErr w:type="gramEnd"/>
      <w:r w:rsidR="0017233F">
        <w:rPr>
          <w:sz w:val="28"/>
          <w:szCs w:val="28"/>
        </w:rPr>
        <w:t xml:space="preserve"> и способствуют качественному пополнению Архивного фонда Российской Федерации новыми историческими документами. </w:t>
      </w:r>
    </w:p>
    <w:p w:rsidR="00CF6565" w:rsidRDefault="00D02053" w:rsidP="00D126CA">
      <w:pPr>
        <w:spacing w:line="360" w:lineRule="auto"/>
        <w:ind w:firstLine="708"/>
        <w:jc w:val="both"/>
        <w:rPr>
          <w:sz w:val="28"/>
          <w:szCs w:val="28"/>
        </w:rPr>
      </w:pPr>
      <w:r>
        <w:rPr>
          <w:sz w:val="28"/>
          <w:szCs w:val="28"/>
        </w:rPr>
        <w:t>Следует отметить, что в</w:t>
      </w:r>
      <w:r w:rsidR="00101591" w:rsidRPr="00FA0472">
        <w:rPr>
          <w:sz w:val="28"/>
          <w:szCs w:val="28"/>
        </w:rPr>
        <w:t xml:space="preserve"> </w:t>
      </w:r>
      <w:r w:rsidR="008A3ADB">
        <w:rPr>
          <w:sz w:val="28"/>
          <w:szCs w:val="28"/>
        </w:rPr>
        <w:t>это</w:t>
      </w:r>
      <w:r w:rsidR="00101591" w:rsidRPr="00FA0472">
        <w:rPr>
          <w:sz w:val="28"/>
          <w:szCs w:val="28"/>
        </w:rPr>
        <w:t xml:space="preserve">м направлении деятельности </w:t>
      </w:r>
      <w:r w:rsidR="008A3ADB">
        <w:rPr>
          <w:sz w:val="28"/>
          <w:szCs w:val="28"/>
        </w:rPr>
        <w:t xml:space="preserve">имеются </w:t>
      </w:r>
      <w:r>
        <w:rPr>
          <w:sz w:val="28"/>
          <w:szCs w:val="28"/>
        </w:rPr>
        <w:t xml:space="preserve">и свои </w:t>
      </w:r>
      <w:r w:rsidR="00101591" w:rsidRPr="00FA0472">
        <w:rPr>
          <w:sz w:val="28"/>
          <w:szCs w:val="28"/>
        </w:rPr>
        <w:t>проблемы, с которыми сталкивается архив</w:t>
      </w:r>
      <w:r w:rsidR="00CA5EAC" w:rsidRPr="00FA0472">
        <w:rPr>
          <w:sz w:val="28"/>
          <w:szCs w:val="28"/>
        </w:rPr>
        <w:t>.</w:t>
      </w:r>
      <w:r w:rsidR="00AF220B" w:rsidRPr="00AF220B">
        <w:t xml:space="preserve"> </w:t>
      </w:r>
      <w:r w:rsidR="00AF220B">
        <w:rPr>
          <w:sz w:val="28"/>
          <w:szCs w:val="28"/>
        </w:rPr>
        <w:t>С</w:t>
      </w:r>
      <w:r w:rsidR="00AF220B" w:rsidRPr="00AF220B">
        <w:rPr>
          <w:sz w:val="28"/>
          <w:szCs w:val="28"/>
        </w:rPr>
        <w:t>ам процесс комплектования непосредственно связан с целым рядом объективных факторов, характеризующих развитие нашего общества на современном этапе, т.е. с теми изменениями, которые происходят в политической, экономической, социальной и других сферах общественной жизни.</w:t>
      </w:r>
      <w:r w:rsidR="00CA5EAC" w:rsidRPr="00AF220B">
        <w:rPr>
          <w:sz w:val="28"/>
          <w:szCs w:val="28"/>
        </w:rPr>
        <w:t xml:space="preserve"> </w:t>
      </w:r>
      <w:r w:rsidR="00AF220B">
        <w:rPr>
          <w:sz w:val="28"/>
          <w:szCs w:val="28"/>
        </w:rPr>
        <w:t>Так в</w:t>
      </w:r>
      <w:r w:rsidR="00CA5EAC" w:rsidRPr="00FA0472">
        <w:rPr>
          <w:sz w:val="28"/>
          <w:szCs w:val="28"/>
        </w:rPr>
        <w:t xml:space="preserve"> условиях широкого внедрения информационно-коммуникационных технологий особую остроту приобретают вопросы, связанные с </w:t>
      </w:r>
      <w:r w:rsidR="008D7D3F">
        <w:rPr>
          <w:sz w:val="28"/>
          <w:szCs w:val="28"/>
        </w:rPr>
        <w:t>хранением</w:t>
      </w:r>
      <w:r w:rsidR="00CA5EAC" w:rsidRPr="00FA0472">
        <w:rPr>
          <w:sz w:val="28"/>
          <w:szCs w:val="28"/>
        </w:rPr>
        <w:t xml:space="preserve"> и использованием эле</w:t>
      </w:r>
      <w:r w:rsidR="00721B73" w:rsidRPr="00FA0472">
        <w:rPr>
          <w:sz w:val="28"/>
          <w:szCs w:val="28"/>
        </w:rPr>
        <w:t>ктронных документов, возникающих</w:t>
      </w:r>
      <w:r w:rsidR="00CA5EAC" w:rsidRPr="00FA0472">
        <w:rPr>
          <w:sz w:val="28"/>
          <w:szCs w:val="28"/>
        </w:rPr>
        <w:t xml:space="preserve"> в ходе внедрения в практику работы электронного документооборота.</w:t>
      </w:r>
      <w:r w:rsidR="009F3E52" w:rsidRPr="00FA0472">
        <w:rPr>
          <w:sz w:val="28"/>
          <w:szCs w:val="28"/>
        </w:rPr>
        <w:t xml:space="preserve"> </w:t>
      </w:r>
      <w:r w:rsidR="00311D83" w:rsidRPr="00FA0472">
        <w:rPr>
          <w:sz w:val="28"/>
          <w:szCs w:val="28"/>
        </w:rPr>
        <w:t xml:space="preserve">Свои трудности в работу </w:t>
      </w:r>
      <w:r w:rsidR="00FA0472" w:rsidRPr="00FA0472">
        <w:rPr>
          <w:sz w:val="28"/>
          <w:szCs w:val="28"/>
        </w:rPr>
        <w:t xml:space="preserve">с муниципальными организациями </w:t>
      </w:r>
      <w:r w:rsidR="00311D83" w:rsidRPr="00FA0472">
        <w:rPr>
          <w:sz w:val="28"/>
          <w:szCs w:val="28"/>
        </w:rPr>
        <w:t xml:space="preserve">  внос</w:t>
      </w:r>
      <w:r w:rsidR="00B54147">
        <w:rPr>
          <w:sz w:val="28"/>
          <w:szCs w:val="28"/>
        </w:rPr>
        <w:t>я</w:t>
      </w:r>
      <w:r w:rsidR="00311D83" w:rsidRPr="00FA0472">
        <w:rPr>
          <w:sz w:val="28"/>
          <w:szCs w:val="28"/>
        </w:rPr>
        <w:t>т</w:t>
      </w:r>
      <w:r w:rsidR="00363FC1">
        <w:rPr>
          <w:sz w:val="28"/>
          <w:szCs w:val="28"/>
        </w:rPr>
        <w:t xml:space="preserve"> </w:t>
      </w:r>
      <w:r w:rsidR="00311D83" w:rsidRPr="00FA0472">
        <w:rPr>
          <w:color w:val="000000"/>
          <w:sz w:val="28"/>
          <w:szCs w:val="28"/>
        </w:rPr>
        <w:t>процесс</w:t>
      </w:r>
      <w:r w:rsidR="00B54147">
        <w:rPr>
          <w:color w:val="000000"/>
          <w:sz w:val="28"/>
          <w:szCs w:val="28"/>
        </w:rPr>
        <w:t>ы</w:t>
      </w:r>
      <w:r w:rsidR="00311D83" w:rsidRPr="00FA0472">
        <w:rPr>
          <w:color w:val="000000"/>
          <w:sz w:val="28"/>
          <w:szCs w:val="28"/>
        </w:rPr>
        <w:t xml:space="preserve"> приватизации, </w:t>
      </w:r>
      <w:r w:rsidR="00FA0472" w:rsidRPr="00FA0472">
        <w:rPr>
          <w:color w:val="000000"/>
          <w:sz w:val="28"/>
          <w:szCs w:val="28"/>
        </w:rPr>
        <w:t xml:space="preserve">реорганизации или </w:t>
      </w:r>
      <w:r w:rsidR="00311D83" w:rsidRPr="00FA0472">
        <w:rPr>
          <w:color w:val="000000"/>
          <w:sz w:val="28"/>
          <w:szCs w:val="28"/>
        </w:rPr>
        <w:t>ликвидации</w:t>
      </w:r>
      <w:r w:rsidR="00B54147">
        <w:rPr>
          <w:color w:val="000000"/>
          <w:sz w:val="28"/>
          <w:szCs w:val="28"/>
        </w:rPr>
        <w:t xml:space="preserve"> </w:t>
      </w:r>
      <w:r w:rsidR="00B54147" w:rsidRPr="00FA0472">
        <w:rPr>
          <w:color w:val="000000"/>
          <w:sz w:val="28"/>
          <w:szCs w:val="28"/>
        </w:rPr>
        <w:t>организаций</w:t>
      </w:r>
      <w:r w:rsidR="00363FC1">
        <w:rPr>
          <w:color w:val="000000"/>
          <w:sz w:val="28"/>
          <w:szCs w:val="28"/>
        </w:rPr>
        <w:t xml:space="preserve">. </w:t>
      </w:r>
      <w:r w:rsidR="00B54147">
        <w:rPr>
          <w:color w:val="000000"/>
          <w:sz w:val="28"/>
          <w:szCs w:val="28"/>
        </w:rPr>
        <w:t xml:space="preserve">Несмотря на это, </w:t>
      </w:r>
      <w:r w:rsidR="006F516D" w:rsidRPr="00835E7D">
        <w:rPr>
          <w:sz w:val="28"/>
          <w:szCs w:val="28"/>
        </w:rPr>
        <w:t xml:space="preserve">понимание </w:t>
      </w:r>
      <w:r w:rsidR="00B54147">
        <w:rPr>
          <w:sz w:val="28"/>
          <w:szCs w:val="28"/>
        </w:rPr>
        <w:t xml:space="preserve">в обществе </w:t>
      </w:r>
      <w:r w:rsidR="006F516D" w:rsidRPr="00835E7D">
        <w:rPr>
          <w:sz w:val="28"/>
          <w:szCs w:val="28"/>
        </w:rPr>
        <w:t>социальн</w:t>
      </w:r>
      <w:r w:rsidR="00B54147">
        <w:rPr>
          <w:sz w:val="28"/>
          <w:szCs w:val="28"/>
        </w:rPr>
        <w:t xml:space="preserve">ой значимости </w:t>
      </w:r>
      <w:r w:rsidR="006F516D" w:rsidRPr="00835E7D">
        <w:rPr>
          <w:sz w:val="28"/>
          <w:szCs w:val="28"/>
        </w:rPr>
        <w:t xml:space="preserve">архива </w:t>
      </w:r>
      <w:r w:rsidR="00444375">
        <w:rPr>
          <w:sz w:val="28"/>
          <w:szCs w:val="28"/>
        </w:rPr>
        <w:t xml:space="preserve">и документального наследия, хранящегося в нем, </w:t>
      </w:r>
      <w:r w:rsidR="006F516D">
        <w:rPr>
          <w:sz w:val="28"/>
          <w:szCs w:val="28"/>
        </w:rPr>
        <w:t>позволяют надеяться</w:t>
      </w:r>
      <w:r w:rsidR="006F516D" w:rsidRPr="00835E7D">
        <w:rPr>
          <w:sz w:val="28"/>
          <w:szCs w:val="28"/>
        </w:rPr>
        <w:t xml:space="preserve"> на их </w:t>
      </w:r>
      <w:r w:rsidR="00B54147">
        <w:rPr>
          <w:sz w:val="28"/>
          <w:szCs w:val="28"/>
        </w:rPr>
        <w:t xml:space="preserve">позитивное </w:t>
      </w:r>
      <w:r w:rsidR="006F516D" w:rsidRPr="00835E7D">
        <w:rPr>
          <w:sz w:val="28"/>
          <w:szCs w:val="28"/>
        </w:rPr>
        <w:t>решение.</w:t>
      </w:r>
    </w:p>
    <w:sectPr w:rsidR="00CF6565" w:rsidSect="00282C95">
      <w:headerReference w:type="even" r:id="rId9"/>
      <w:headerReference w:type="default" r:id="rId10"/>
      <w:headerReference w:type="first" r:id="rId11"/>
      <w:footerReference w:type="first" r:id="rId12"/>
      <w:endnotePr>
        <w:numFmt w:val="decimal"/>
      </w:endnotePr>
      <w:pgSz w:w="11906" w:h="16838"/>
      <w:pgMar w:top="1134" w:right="1134"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DF" w:rsidRDefault="007B5CDF">
      <w:r>
        <w:separator/>
      </w:r>
    </w:p>
  </w:endnote>
  <w:endnote w:type="continuationSeparator" w:id="0">
    <w:p w:rsidR="007B5CDF" w:rsidRDefault="007B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DB" w:rsidRDefault="008A3ADB">
    <w:pPr>
      <w:pStyle w:val="ad"/>
      <w:jc w:val="right"/>
    </w:pPr>
  </w:p>
  <w:p w:rsidR="008A3ADB" w:rsidRDefault="008A3A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DF" w:rsidRDefault="007B5CDF">
      <w:r>
        <w:separator/>
      </w:r>
    </w:p>
  </w:footnote>
  <w:footnote w:type="continuationSeparator" w:id="0">
    <w:p w:rsidR="007B5CDF" w:rsidRDefault="007B5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A9E" w:rsidRDefault="00075A9E" w:rsidP="00A871B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5A9E" w:rsidRDefault="00075A9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664770"/>
      <w:docPartObj>
        <w:docPartGallery w:val="Page Numbers (Top of Page)"/>
        <w:docPartUnique/>
      </w:docPartObj>
    </w:sdtPr>
    <w:sdtEndPr/>
    <w:sdtContent>
      <w:p w:rsidR="008A3ADB" w:rsidRDefault="008A3ADB">
        <w:pPr>
          <w:pStyle w:val="a8"/>
          <w:jc w:val="right"/>
        </w:pPr>
        <w:r>
          <w:fldChar w:fldCharType="begin"/>
        </w:r>
        <w:r>
          <w:instrText>PAGE   \* MERGEFORMAT</w:instrText>
        </w:r>
        <w:r>
          <w:fldChar w:fldCharType="separate"/>
        </w:r>
        <w:r w:rsidR="006639AD">
          <w:rPr>
            <w:noProof/>
          </w:rPr>
          <w:t>8</w:t>
        </w:r>
        <w:r>
          <w:fldChar w:fldCharType="end"/>
        </w:r>
      </w:p>
    </w:sdtContent>
  </w:sdt>
  <w:p w:rsidR="00075A9E" w:rsidRDefault="00075A9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95" w:rsidRDefault="00282C95">
    <w:pPr>
      <w:pStyle w:val="a8"/>
      <w:jc w:val="center"/>
    </w:pPr>
  </w:p>
  <w:p w:rsidR="008A3ADB" w:rsidRDefault="008A3A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63B"/>
    <w:multiLevelType w:val="multilevel"/>
    <w:tmpl w:val="DC94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54AB5"/>
    <w:multiLevelType w:val="multilevel"/>
    <w:tmpl w:val="74FEA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F46CF0"/>
    <w:multiLevelType w:val="hybridMultilevel"/>
    <w:tmpl w:val="56A8D1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8569B8"/>
    <w:multiLevelType w:val="hybridMultilevel"/>
    <w:tmpl w:val="30521646"/>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4">
    <w:nsid w:val="34846162"/>
    <w:multiLevelType w:val="multilevel"/>
    <w:tmpl w:val="5A747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9C73BFA"/>
    <w:multiLevelType w:val="hybridMultilevel"/>
    <w:tmpl w:val="481E37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C277085"/>
    <w:multiLevelType w:val="multilevel"/>
    <w:tmpl w:val="FA729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B9F2B51"/>
    <w:multiLevelType w:val="multilevel"/>
    <w:tmpl w:val="0C962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E284A95"/>
    <w:multiLevelType w:val="multilevel"/>
    <w:tmpl w:val="D062F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1BD3973"/>
    <w:multiLevelType w:val="hybridMultilevel"/>
    <w:tmpl w:val="BE7C5082"/>
    <w:lvl w:ilvl="0" w:tplc="1A463D6A">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91B644A"/>
    <w:multiLevelType w:val="multilevel"/>
    <w:tmpl w:val="4FDC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4"/>
  </w:num>
  <w:num w:numId="5">
    <w:abstractNumId w:val="8"/>
  </w:num>
  <w:num w:numId="6">
    <w:abstractNumId w:val="6"/>
  </w:num>
  <w:num w:numId="7">
    <w:abstractNumId w:val="1"/>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B4"/>
    <w:rsid w:val="0000247C"/>
    <w:rsid w:val="00012955"/>
    <w:rsid w:val="000170FD"/>
    <w:rsid w:val="00021909"/>
    <w:rsid w:val="00021CEC"/>
    <w:rsid w:val="00034D9E"/>
    <w:rsid w:val="0003664E"/>
    <w:rsid w:val="00037C85"/>
    <w:rsid w:val="00062236"/>
    <w:rsid w:val="00063D3D"/>
    <w:rsid w:val="000742AC"/>
    <w:rsid w:val="00075A9E"/>
    <w:rsid w:val="000816B3"/>
    <w:rsid w:val="00081AF5"/>
    <w:rsid w:val="00090F2C"/>
    <w:rsid w:val="00093FDF"/>
    <w:rsid w:val="00094C28"/>
    <w:rsid w:val="000A1C81"/>
    <w:rsid w:val="000B09E3"/>
    <w:rsid w:val="000B34AE"/>
    <w:rsid w:val="000B6D33"/>
    <w:rsid w:val="000D6C31"/>
    <w:rsid w:val="00101591"/>
    <w:rsid w:val="00105998"/>
    <w:rsid w:val="00120232"/>
    <w:rsid w:val="00126289"/>
    <w:rsid w:val="00140A86"/>
    <w:rsid w:val="001434DF"/>
    <w:rsid w:val="0015513E"/>
    <w:rsid w:val="00160A1D"/>
    <w:rsid w:val="0017233F"/>
    <w:rsid w:val="001830FB"/>
    <w:rsid w:val="00183314"/>
    <w:rsid w:val="001A2110"/>
    <w:rsid w:val="001A2991"/>
    <w:rsid w:val="001A30DB"/>
    <w:rsid w:val="001A3333"/>
    <w:rsid w:val="001A74F0"/>
    <w:rsid w:val="001B025E"/>
    <w:rsid w:val="001B4F73"/>
    <w:rsid w:val="001C441B"/>
    <w:rsid w:val="001C5014"/>
    <w:rsid w:val="001C6F92"/>
    <w:rsid w:val="001D5DD3"/>
    <w:rsid w:val="001E054E"/>
    <w:rsid w:val="001E4C00"/>
    <w:rsid w:val="001F2FF1"/>
    <w:rsid w:val="001F3524"/>
    <w:rsid w:val="001F650B"/>
    <w:rsid w:val="0022101D"/>
    <w:rsid w:val="00230422"/>
    <w:rsid w:val="0024490C"/>
    <w:rsid w:val="00244E5C"/>
    <w:rsid w:val="002465F9"/>
    <w:rsid w:val="0025672E"/>
    <w:rsid w:val="00257B82"/>
    <w:rsid w:val="00267F4D"/>
    <w:rsid w:val="0027394E"/>
    <w:rsid w:val="00280A47"/>
    <w:rsid w:val="00282C95"/>
    <w:rsid w:val="0029383C"/>
    <w:rsid w:val="002A16BF"/>
    <w:rsid w:val="002A17AC"/>
    <w:rsid w:val="002A4D9C"/>
    <w:rsid w:val="002A5D39"/>
    <w:rsid w:val="002B063C"/>
    <w:rsid w:val="002E3EDB"/>
    <w:rsid w:val="002F6134"/>
    <w:rsid w:val="00301322"/>
    <w:rsid w:val="003034E9"/>
    <w:rsid w:val="00310DBF"/>
    <w:rsid w:val="00311D83"/>
    <w:rsid w:val="0031215C"/>
    <w:rsid w:val="0031767A"/>
    <w:rsid w:val="00322D2D"/>
    <w:rsid w:val="00325F74"/>
    <w:rsid w:val="00327889"/>
    <w:rsid w:val="00351CB1"/>
    <w:rsid w:val="00355FD5"/>
    <w:rsid w:val="00363C09"/>
    <w:rsid w:val="00363FC1"/>
    <w:rsid w:val="00380E38"/>
    <w:rsid w:val="003D1115"/>
    <w:rsid w:val="003D4173"/>
    <w:rsid w:val="003E57B7"/>
    <w:rsid w:val="004041CC"/>
    <w:rsid w:val="00410BF0"/>
    <w:rsid w:val="00411237"/>
    <w:rsid w:val="00425AC2"/>
    <w:rsid w:val="00435434"/>
    <w:rsid w:val="00443349"/>
    <w:rsid w:val="00444375"/>
    <w:rsid w:val="00460BB4"/>
    <w:rsid w:val="00464401"/>
    <w:rsid w:val="00465EA7"/>
    <w:rsid w:val="004A5917"/>
    <w:rsid w:val="004A6997"/>
    <w:rsid w:val="004D3105"/>
    <w:rsid w:val="004E47C6"/>
    <w:rsid w:val="004E4F27"/>
    <w:rsid w:val="004F178D"/>
    <w:rsid w:val="00500145"/>
    <w:rsid w:val="00503B12"/>
    <w:rsid w:val="0052260E"/>
    <w:rsid w:val="0052601B"/>
    <w:rsid w:val="00527699"/>
    <w:rsid w:val="00532822"/>
    <w:rsid w:val="00533FA5"/>
    <w:rsid w:val="00534608"/>
    <w:rsid w:val="00537C27"/>
    <w:rsid w:val="005407DB"/>
    <w:rsid w:val="005641E4"/>
    <w:rsid w:val="0056583C"/>
    <w:rsid w:val="005711C6"/>
    <w:rsid w:val="00574C34"/>
    <w:rsid w:val="00580890"/>
    <w:rsid w:val="00580C02"/>
    <w:rsid w:val="005905A3"/>
    <w:rsid w:val="005952FA"/>
    <w:rsid w:val="005A0AA8"/>
    <w:rsid w:val="005A4E78"/>
    <w:rsid w:val="005B08C8"/>
    <w:rsid w:val="005C0335"/>
    <w:rsid w:val="005C0886"/>
    <w:rsid w:val="005F5FBD"/>
    <w:rsid w:val="00607DD9"/>
    <w:rsid w:val="00612321"/>
    <w:rsid w:val="00613C88"/>
    <w:rsid w:val="00627070"/>
    <w:rsid w:val="00630A40"/>
    <w:rsid w:val="00635669"/>
    <w:rsid w:val="00637247"/>
    <w:rsid w:val="0064019B"/>
    <w:rsid w:val="00640207"/>
    <w:rsid w:val="00640863"/>
    <w:rsid w:val="00653CA0"/>
    <w:rsid w:val="006639AD"/>
    <w:rsid w:val="00663E2C"/>
    <w:rsid w:val="00666C60"/>
    <w:rsid w:val="0067541E"/>
    <w:rsid w:val="00681936"/>
    <w:rsid w:val="00687E82"/>
    <w:rsid w:val="00692962"/>
    <w:rsid w:val="0069329B"/>
    <w:rsid w:val="006C1D77"/>
    <w:rsid w:val="006F37D6"/>
    <w:rsid w:val="006F516D"/>
    <w:rsid w:val="00705433"/>
    <w:rsid w:val="00707EAD"/>
    <w:rsid w:val="00721B73"/>
    <w:rsid w:val="0072207A"/>
    <w:rsid w:val="0072247E"/>
    <w:rsid w:val="00723533"/>
    <w:rsid w:val="007250E4"/>
    <w:rsid w:val="00725A3A"/>
    <w:rsid w:val="0072731B"/>
    <w:rsid w:val="00742302"/>
    <w:rsid w:val="00742B72"/>
    <w:rsid w:val="007455E4"/>
    <w:rsid w:val="007522B1"/>
    <w:rsid w:val="007565E5"/>
    <w:rsid w:val="0077354F"/>
    <w:rsid w:val="00774833"/>
    <w:rsid w:val="007775BF"/>
    <w:rsid w:val="00793546"/>
    <w:rsid w:val="00795A36"/>
    <w:rsid w:val="007A616B"/>
    <w:rsid w:val="007B5CDF"/>
    <w:rsid w:val="007C2A27"/>
    <w:rsid w:val="007D16DF"/>
    <w:rsid w:val="007D3754"/>
    <w:rsid w:val="007E17FD"/>
    <w:rsid w:val="007E3662"/>
    <w:rsid w:val="007E3C26"/>
    <w:rsid w:val="007F4D80"/>
    <w:rsid w:val="00800598"/>
    <w:rsid w:val="00800886"/>
    <w:rsid w:val="008015EC"/>
    <w:rsid w:val="00831955"/>
    <w:rsid w:val="00835E7D"/>
    <w:rsid w:val="00837A2B"/>
    <w:rsid w:val="008459DD"/>
    <w:rsid w:val="00851B72"/>
    <w:rsid w:val="00863A37"/>
    <w:rsid w:val="008702EC"/>
    <w:rsid w:val="00880FFE"/>
    <w:rsid w:val="00890CE7"/>
    <w:rsid w:val="008A3ADB"/>
    <w:rsid w:val="008B1BB9"/>
    <w:rsid w:val="008B7DDE"/>
    <w:rsid w:val="008C4198"/>
    <w:rsid w:val="008C7FD5"/>
    <w:rsid w:val="008D4CFB"/>
    <w:rsid w:val="008D7D3F"/>
    <w:rsid w:val="008E784A"/>
    <w:rsid w:val="008F4794"/>
    <w:rsid w:val="008F61A4"/>
    <w:rsid w:val="008F6BA1"/>
    <w:rsid w:val="009001DF"/>
    <w:rsid w:val="00902B1A"/>
    <w:rsid w:val="00921213"/>
    <w:rsid w:val="009255EF"/>
    <w:rsid w:val="009362FE"/>
    <w:rsid w:val="00936CCE"/>
    <w:rsid w:val="00940B7F"/>
    <w:rsid w:val="009412D4"/>
    <w:rsid w:val="00952307"/>
    <w:rsid w:val="009712F1"/>
    <w:rsid w:val="009739F3"/>
    <w:rsid w:val="00974898"/>
    <w:rsid w:val="009749B5"/>
    <w:rsid w:val="0097754D"/>
    <w:rsid w:val="00980EEB"/>
    <w:rsid w:val="00985AA2"/>
    <w:rsid w:val="009911E5"/>
    <w:rsid w:val="00996DD4"/>
    <w:rsid w:val="009A6521"/>
    <w:rsid w:val="009B144F"/>
    <w:rsid w:val="009D050C"/>
    <w:rsid w:val="009E564E"/>
    <w:rsid w:val="009F3E52"/>
    <w:rsid w:val="009F7553"/>
    <w:rsid w:val="00A12707"/>
    <w:rsid w:val="00A13D3A"/>
    <w:rsid w:val="00A32B80"/>
    <w:rsid w:val="00A55FF0"/>
    <w:rsid w:val="00A6272E"/>
    <w:rsid w:val="00A6414A"/>
    <w:rsid w:val="00A871B4"/>
    <w:rsid w:val="00A954FC"/>
    <w:rsid w:val="00AA1105"/>
    <w:rsid w:val="00AA246B"/>
    <w:rsid w:val="00AB5E4D"/>
    <w:rsid w:val="00AC43FA"/>
    <w:rsid w:val="00AC661A"/>
    <w:rsid w:val="00AD0E29"/>
    <w:rsid w:val="00AD4DC7"/>
    <w:rsid w:val="00AE474D"/>
    <w:rsid w:val="00AF220B"/>
    <w:rsid w:val="00AF702B"/>
    <w:rsid w:val="00AF7BCC"/>
    <w:rsid w:val="00B34CC0"/>
    <w:rsid w:val="00B41CB7"/>
    <w:rsid w:val="00B43C0A"/>
    <w:rsid w:val="00B44F8D"/>
    <w:rsid w:val="00B54147"/>
    <w:rsid w:val="00B5484E"/>
    <w:rsid w:val="00B54C06"/>
    <w:rsid w:val="00B54DB9"/>
    <w:rsid w:val="00B57738"/>
    <w:rsid w:val="00B77A08"/>
    <w:rsid w:val="00B867A7"/>
    <w:rsid w:val="00B92CD9"/>
    <w:rsid w:val="00BA1AF9"/>
    <w:rsid w:val="00BD275C"/>
    <w:rsid w:val="00BE5CAC"/>
    <w:rsid w:val="00BF6201"/>
    <w:rsid w:val="00C020BD"/>
    <w:rsid w:val="00C14828"/>
    <w:rsid w:val="00C21D9F"/>
    <w:rsid w:val="00C40929"/>
    <w:rsid w:val="00C44A64"/>
    <w:rsid w:val="00C50E16"/>
    <w:rsid w:val="00C63D93"/>
    <w:rsid w:val="00C77415"/>
    <w:rsid w:val="00C86485"/>
    <w:rsid w:val="00C93CE9"/>
    <w:rsid w:val="00CA24AD"/>
    <w:rsid w:val="00CA5EAC"/>
    <w:rsid w:val="00CD35BD"/>
    <w:rsid w:val="00CE3DE1"/>
    <w:rsid w:val="00CE6F48"/>
    <w:rsid w:val="00CF6565"/>
    <w:rsid w:val="00D02053"/>
    <w:rsid w:val="00D126CA"/>
    <w:rsid w:val="00D16715"/>
    <w:rsid w:val="00D25C5D"/>
    <w:rsid w:val="00D31DC1"/>
    <w:rsid w:val="00D3603D"/>
    <w:rsid w:val="00D36607"/>
    <w:rsid w:val="00D832C7"/>
    <w:rsid w:val="00D9364A"/>
    <w:rsid w:val="00D964B5"/>
    <w:rsid w:val="00DB3334"/>
    <w:rsid w:val="00DB675D"/>
    <w:rsid w:val="00DC135B"/>
    <w:rsid w:val="00DE0B33"/>
    <w:rsid w:val="00E02118"/>
    <w:rsid w:val="00E04FB8"/>
    <w:rsid w:val="00E05BC9"/>
    <w:rsid w:val="00E1532B"/>
    <w:rsid w:val="00E16285"/>
    <w:rsid w:val="00E16673"/>
    <w:rsid w:val="00E2342D"/>
    <w:rsid w:val="00E5389C"/>
    <w:rsid w:val="00E5545B"/>
    <w:rsid w:val="00E61054"/>
    <w:rsid w:val="00E65904"/>
    <w:rsid w:val="00E740B6"/>
    <w:rsid w:val="00E777FF"/>
    <w:rsid w:val="00E8082D"/>
    <w:rsid w:val="00E8092D"/>
    <w:rsid w:val="00E8169C"/>
    <w:rsid w:val="00EB45A1"/>
    <w:rsid w:val="00EC3090"/>
    <w:rsid w:val="00EE0FA4"/>
    <w:rsid w:val="00EE770D"/>
    <w:rsid w:val="00EF24B3"/>
    <w:rsid w:val="00EF4213"/>
    <w:rsid w:val="00EF71CF"/>
    <w:rsid w:val="00F11399"/>
    <w:rsid w:val="00F1432A"/>
    <w:rsid w:val="00F62DB5"/>
    <w:rsid w:val="00F7043C"/>
    <w:rsid w:val="00F710E0"/>
    <w:rsid w:val="00F8104C"/>
    <w:rsid w:val="00FA0472"/>
    <w:rsid w:val="00FA4C98"/>
    <w:rsid w:val="00FB04F9"/>
    <w:rsid w:val="00FE37A8"/>
    <w:rsid w:val="00FF645A"/>
    <w:rsid w:val="00F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1"/>
    <w:rsid w:val="00A871B4"/>
    <w:rPr>
      <w:sz w:val="21"/>
      <w:szCs w:val="21"/>
      <w:lang w:bidi="ar-SA"/>
    </w:rPr>
  </w:style>
  <w:style w:type="paragraph" w:customStyle="1" w:styleId="51">
    <w:name w:val="Основной текст (5)1"/>
    <w:basedOn w:val="a"/>
    <w:link w:val="5"/>
    <w:rsid w:val="00A871B4"/>
    <w:pPr>
      <w:shd w:val="clear" w:color="auto" w:fill="FFFFFF"/>
      <w:spacing w:before="300" w:line="274" w:lineRule="exact"/>
      <w:ind w:hanging="340"/>
      <w:jc w:val="both"/>
    </w:pPr>
    <w:rPr>
      <w:sz w:val="21"/>
      <w:szCs w:val="21"/>
    </w:rPr>
  </w:style>
  <w:style w:type="character" w:customStyle="1" w:styleId="50">
    <w:name w:val="Основной текст (5)"/>
    <w:basedOn w:val="5"/>
    <w:rsid w:val="00A871B4"/>
    <w:rPr>
      <w:sz w:val="21"/>
      <w:szCs w:val="21"/>
      <w:lang w:bidi="ar-SA"/>
    </w:rPr>
  </w:style>
  <w:style w:type="paragraph" w:styleId="2">
    <w:name w:val="Body Text Indent 2"/>
    <w:basedOn w:val="a"/>
    <w:rsid w:val="00A871B4"/>
    <w:pPr>
      <w:spacing w:after="120" w:line="480" w:lineRule="auto"/>
      <w:ind w:left="283"/>
    </w:pPr>
    <w:rPr>
      <w:sz w:val="20"/>
      <w:szCs w:val="20"/>
    </w:rPr>
  </w:style>
  <w:style w:type="paragraph" w:styleId="a3">
    <w:name w:val="Body Text"/>
    <w:basedOn w:val="a"/>
    <w:rsid w:val="00A871B4"/>
    <w:pPr>
      <w:spacing w:after="120"/>
    </w:pPr>
  </w:style>
  <w:style w:type="character" w:styleId="a4">
    <w:name w:val="footnote reference"/>
    <w:semiHidden/>
    <w:rsid w:val="00A871B4"/>
    <w:rPr>
      <w:vertAlign w:val="superscript"/>
    </w:rPr>
  </w:style>
  <w:style w:type="character" w:styleId="a5">
    <w:name w:val="endnote reference"/>
    <w:semiHidden/>
    <w:rsid w:val="00A871B4"/>
    <w:rPr>
      <w:vertAlign w:val="superscript"/>
    </w:rPr>
  </w:style>
  <w:style w:type="paragraph" w:styleId="a6">
    <w:name w:val="footnote text"/>
    <w:basedOn w:val="a"/>
    <w:semiHidden/>
    <w:rsid w:val="00A871B4"/>
    <w:rPr>
      <w:sz w:val="20"/>
      <w:szCs w:val="20"/>
    </w:rPr>
  </w:style>
  <w:style w:type="character" w:styleId="a7">
    <w:name w:val="page number"/>
    <w:basedOn w:val="a0"/>
    <w:rsid w:val="00A871B4"/>
  </w:style>
  <w:style w:type="paragraph" w:styleId="a8">
    <w:name w:val="header"/>
    <w:basedOn w:val="a"/>
    <w:link w:val="a9"/>
    <w:uiPriority w:val="99"/>
    <w:rsid w:val="00A871B4"/>
    <w:pPr>
      <w:tabs>
        <w:tab w:val="center" w:pos="4677"/>
        <w:tab w:val="right" w:pos="9355"/>
      </w:tabs>
    </w:pPr>
  </w:style>
  <w:style w:type="paragraph" w:styleId="aa">
    <w:name w:val="endnote text"/>
    <w:basedOn w:val="a"/>
    <w:semiHidden/>
    <w:rsid w:val="00A871B4"/>
    <w:rPr>
      <w:sz w:val="20"/>
      <w:szCs w:val="20"/>
    </w:rPr>
  </w:style>
  <w:style w:type="paragraph" w:customStyle="1" w:styleId="ab">
    <w:basedOn w:val="a"/>
    <w:rsid w:val="001F650B"/>
    <w:pPr>
      <w:spacing w:after="160" w:line="240" w:lineRule="exact"/>
    </w:pPr>
    <w:rPr>
      <w:rFonts w:ascii="Verdana" w:hAnsi="Verdana"/>
      <w:sz w:val="20"/>
      <w:szCs w:val="20"/>
      <w:lang w:val="en-US" w:eastAsia="en-US"/>
    </w:rPr>
  </w:style>
  <w:style w:type="paragraph" w:customStyle="1" w:styleId="ConsPlusNormal">
    <w:name w:val="ConsPlusNormal"/>
    <w:rsid w:val="00F1432A"/>
    <w:pPr>
      <w:widowControl w:val="0"/>
      <w:autoSpaceDE w:val="0"/>
      <w:autoSpaceDN w:val="0"/>
      <w:adjustRightInd w:val="0"/>
      <w:ind w:firstLine="720"/>
    </w:pPr>
    <w:rPr>
      <w:rFonts w:ascii="Arial" w:hAnsi="Arial" w:cs="Arial"/>
    </w:rPr>
  </w:style>
  <w:style w:type="paragraph" w:styleId="ac">
    <w:name w:val="Normal (Web)"/>
    <w:basedOn w:val="a"/>
    <w:rsid w:val="00E8092D"/>
    <w:pPr>
      <w:spacing w:before="100" w:beforeAutospacing="1" w:after="100" w:afterAutospacing="1"/>
    </w:pPr>
  </w:style>
  <w:style w:type="paragraph" w:styleId="ad">
    <w:name w:val="footer"/>
    <w:basedOn w:val="a"/>
    <w:link w:val="ae"/>
    <w:uiPriority w:val="99"/>
    <w:rsid w:val="00310DBF"/>
    <w:pPr>
      <w:tabs>
        <w:tab w:val="center" w:pos="4677"/>
        <w:tab w:val="right" w:pos="9355"/>
      </w:tabs>
    </w:pPr>
  </w:style>
  <w:style w:type="character" w:customStyle="1" w:styleId="ae">
    <w:name w:val="Нижний колонтитул Знак"/>
    <w:link w:val="ad"/>
    <w:uiPriority w:val="99"/>
    <w:rsid w:val="00310DBF"/>
    <w:rPr>
      <w:sz w:val="24"/>
      <w:szCs w:val="24"/>
    </w:rPr>
  </w:style>
  <w:style w:type="character" w:customStyle="1" w:styleId="a9">
    <w:name w:val="Верхний колонтитул Знак"/>
    <w:link w:val="a8"/>
    <w:uiPriority w:val="99"/>
    <w:rsid w:val="00310DBF"/>
    <w:rPr>
      <w:sz w:val="24"/>
      <w:szCs w:val="24"/>
    </w:rPr>
  </w:style>
  <w:style w:type="table" w:styleId="af">
    <w:name w:val="Table Grid"/>
    <w:basedOn w:val="a1"/>
    <w:rsid w:val="00282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1"/>
    <w:rsid w:val="00A871B4"/>
    <w:rPr>
      <w:sz w:val="21"/>
      <w:szCs w:val="21"/>
      <w:lang w:bidi="ar-SA"/>
    </w:rPr>
  </w:style>
  <w:style w:type="paragraph" w:customStyle="1" w:styleId="51">
    <w:name w:val="Основной текст (5)1"/>
    <w:basedOn w:val="a"/>
    <w:link w:val="5"/>
    <w:rsid w:val="00A871B4"/>
    <w:pPr>
      <w:shd w:val="clear" w:color="auto" w:fill="FFFFFF"/>
      <w:spacing w:before="300" w:line="274" w:lineRule="exact"/>
      <w:ind w:hanging="340"/>
      <w:jc w:val="both"/>
    </w:pPr>
    <w:rPr>
      <w:sz w:val="21"/>
      <w:szCs w:val="21"/>
    </w:rPr>
  </w:style>
  <w:style w:type="character" w:customStyle="1" w:styleId="50">
    <w:name w:val="Основной текст (5)"/>
    <w:basedOn w:val="5"/>
    <w:rsid w:val="00A871B4"/>
    <w:rPr>
      <w:sz w:val="21"/>
      <w:szCs w:val="21"/>
      <w:lang w:bidi="ar-SA"/>
    </w:rPr>
  </w:style>
  <w:style w:type="paragraph" w:styleId="2">
    <w:name w:val="Body Text Indent 2"/>
    <w:basedOn w:val="a"/>
    <w:rsid w:val="00A871B4"/>
    <w:pPr>
      <w:spacing w:after="120" w:line="480" w:lineRule="auto"/>
      <w:ind w:left="283"/>
    </w:pPr>
    <w:rPr>
      <w:sz w:val="20"/>
      <w:szCs w:val="20"/>
    </w:rPr>
  </w:style>
  <w:style w:type="paragraph" w:styleId="a3">
    <w:name w:val="Body Text"/>
    <w:basedOn w:val="a"/>
    <w:rsid w:val="00A871B4"/>
    <w:pPr>
      <w:spacing w:after="120"/>
    </w:pPr>
  </w:style>
  <w:style w:type="character" w:styleId="a4">
    <w:name w:val="footnote reference"/>
    <w:semiHidden/>
    <w:rsid w:val="00A871B4"/>
    <w:rPr>
      <w:vertAlign w:val="superscript"/>
    </w:rPr>
  </w:style>
  <w:style w:type="character" w:styleId="a5">
    <w:name w:val="endnote reference"/>
    <w:semiHidden/>
    <w:rsid w:val="00A871B4"/>
    <w:rPr>
      <w:vertAlign w:val="superscript"/>
    </w:rPr>
  </w:style>
  <w:style w:type="paragraph" w:styleId="a6">
    <w:name w:val="footnote text"/>
    <w:basedOn w:val="a"/>
    <w:semiHidden/>
    <w:rsid w:val="00A871B4"/>
    <w:rPr>
      <w:sz w:val="20"/>
      <w:szCs w:val="20"/>
    </w:rPr>
  </w:style>
  <w:style w:type="character" w:styleId="a7">
    <w:name w:val="page number"/>
    <w:basedOn w:val="a0"/>
    <w:rsid w:val="00A871B4"/>
  </w:style>
  <w:style w:type="paragraph" w:styleId="a8">
    <w:name w:val="header"/>
    <w:basedOn w:val="a"/>
    <w:link w:val="a9"/>
    <w:uiPriority w:val="99"/>
    <w:rsid w:val="00A871B4"/>
    <w:pPr>
      <w:tabs>
        <w:tab w:val="center" w:pos="4677"/>
        <w:tab w:val="right" w:pos="9355"/>
      </w:tabs>
    </w:pPr>
  </w:style>
  <w:style w:type="paragraph" w:styleId="aa">
    <w:name w:val="endnote text"/>
    <w:basedOn w:val="a"/>
    <w:semiHidden/>
    <w:rsid w:val="00A871B4"/>
    <w:rPr>
      <w:sz w:val="20"/>
      <w:szCs w:val="20"/>
    </w:rPr>
  </w:style>
  <w:style w:type="paragraph" w:customStyle="1" w:styleId="ab">
    <w:basedOn w:val="a"/>
    <w:rsid w:val="001F650B"/>
    <w:pPr>
      <w:spacing w:after="160" w:line="240" w:lineRule="exact"/>
    </w:pPr>
    <w:rPr>
      <w:rFonts w:ascii="Verdana" w:hAnsi="Verdana"/>
      <w:sz w:val="20"/>
      <w:szCs w:val="20"/>
      <w:lang w:val="en-US" w:eastAsia="en-US"/>
    </w:rPr>
  </w:style>
  <w:style w:type="paragraph" w:customStyle="1" w:styleId="ConsPlusNormal">
    <w:name w:val="ConsPlusNormal"/>
    <w:rsid w:val="00F1432A"/>
    <w:pPr>
      <w:widowControl w:val="0"/>
      <w:autoSpaceDE w:val="0"/>
      <w:autoSpaceDN w:val="0"/>
      <w:adjustRightInd w:val="0"/>
      <w:ind w:firstLine="720"/>
    </w:pPr>
    <w:rPr>
      <w:rFonts w:ascii="Arial" w:hAnsi="Arial" w:cs="Arial"/>
    </w:rPr>
  </w:style>
  <w:style w:type="paragraph" w:styleId="ac">
    <w:name w:val="Normal (Web)"/>
    <w:basedOn w:val="a"/>
    <w:rsid w:val="00E8092D"/>
    <w:pPr>
      <w:spacing w:before="100" w:beforeAutospacing="1" w:after="100" w:afterAutospacing="1"/>
    </w:pPr>
  </w:style>
  <w:style w:type="paragraph" w:styleId="ad">
    <w:name w:val="footer"/>
    <w:basedOn w:val="a"/>
    <w:link w:val="ae"/>
    <w:uiPriority w:val="99"/>
    <w:rsid w:val="00310DBF"/>
    <w:pPr>
      <w:tabs>
        <w:tab w:val="center" w:pos="4677"/>
        <w:tab w:val="right" w:pos="9355"/>
      </w:tabs>
    </w:pPr>
  </w:style>
  <w:style w:type="character" w:customStyle="1" w:styleId="ae">
    <w:name w:val="Нижний колонтитул Знак"/>
    <w:link w:val="ad"/>
    <w:uiPriority w:val="99"/>
    <w:rsid w:val="00310DBF"/>
    <w:rPr>
      <w:sz w:val="24"/>
      <w:szCs w:val="24"/>
    </w:rPr>
  </w:style>
  <w:style w:type="character" w:customStyle="1" w:styleId="a9">
    <w:name w:val="Верхний колонтитул Знак"/>
    <w:link w:val="a8"/>
    <w:uiPriority w:val="99"/>
    <w:rsid w:val="00310DBF"/>
    <w:rPr>
      <w:sz w:val="24"/>
      <w:szCs w:val="24"/>
    </w:rPr>
  </w:style>
  <w:style w:type="table" w:styleId="af">
    <w:name w:val="Table Grid"/>
    <w:basedOn w:val="a1"/>
    <w:rsid w:val="00282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93384">
      <w:bodyDiv w:val="1"/>
      <w:marLeft w:val="0"/>
      <w:marRight w:val="0"/>
      <w:marTop w:val="0"/>
      <w:marBottom w:val="0"/>
      <w:divBdr>
        <w:top w:val="none" w:sz="0" w:space="0" w:color="auto"/>
        <w:left w:val="none" w:sz="0" w:space="0" w:color="auto"/>
        <w:bottom w:val="none" w:sz="0" w:space="0" w:color="auto"/>
        <w:right w:val="none" w:sz="0" w:space="0" w:color="auto"/>
      </w:divBdr>
    </w:div>
    <w:div w:id="10890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6128-5D34-4E94-B88C-6C3A02C8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Представляем архив</vt:lpstr>
    </vt:vector>
  </TitlesOfParts>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Представляем архив</dc:title>
  <dc:subject/>
  <dc:creator>Redaktor</dc:creator>
  <cp:keywords/>
  <dc:description/>
  <cp:lastModifiedBy>Гарькуша Ирина Олеговна</cp:lastModifiedBy>
  <cp:revision>5</cp:revision>
  <dcterms:created xsi:type="dcterms:W3CDTF">2014-05-14T10:57:00Z</dcterms:created>
  <dcterms:modified xsi:type="dcterms:W3CDTF">2014-07-28T10:50:00Z</dcterms:modified>
</cp:coreProperties>
</file>